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6814" w:rsidRDefault="00876814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fldChar w:fldCharType="begin"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instrText xml:space="preserve"> HYPERLINK "</w:instrText>
      </w:r>
      <w:r w:rsidRPr="00876814">
        <w:rPr>
          <w:rFonts w:ascii="Arial" w:hAnsi="Arial" w:cs="Arial"/>
          <w:color w:val="000000"/>
          <w:sz w:val="20"/>
          <w:szCs w:val="20"/>
          <w:shd w:val="clear" w:color="auto" w:fill="FFFFFF"/>
        </w:rPr>
        <w:instrText>https://vk.com/histacadem</w:instrTex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instrText xml:space="preserve">" </w:instrTex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fldChar w:fldCharType="separate"/>
      </w:r>
      <w:r w:rsidRPr="005115C2">
        <w:rPr>
          <w:rStyle w:val="a3"/>
          <w:rFonts w:ascii="Arial" w:hAnsi="Arial" w:cs="Arial"/>
          <w:sz w:val="20"/>
          <w:szCs w:val="20"/>
          <w:shd w:val="clear" w:color="auto" w:fill="FFFFFF"/>
        </w:rPr>
        <w:t>https://vk.com/histacadem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fldChar w:fldCharType="end"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</w:p>
    <w:p w:rsidR="00876814" w:rsidRDefault="00876814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МАТЕРИАЛЫ ДЛЯ ПОДГОТОВКИ К ОЛИМПИАДЕ СПбГУ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noProof/>
          <w:lang w:eastAsia="ru-RU"/>
        </w:rPr>
        <w:drawing>
          <wp:inline distT="0" distB="0" distL="0" distR="0" wp14:anchorId="5527AF34" wp14:editId="176B7ED0">
            <wp:extent cx="152400" cy="152400"/>
            <wp:effectExtent l="0" t="0" r="0" b="0"/>
            <wp:docPr id="29" name="Рисунок 29" descr="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📌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 Архив заданий и работы победителей и призеров прошлых лет: </w:t>
      </w:r>
      <w:hyperlink r:id="rId7" w:tgtFrame="_blank" w:history="1">
        <w:r>
          <w:rPr>
            <w:rStyle w:val="a3"/>
            <w:rFonts w:ascii="Arial" w:hAnsi="Arial" w:cs="Arial"/>
            <w:sz w:val="20"/>
            <w:szCs w:val="20"/>
            <w:u w:val="none"/>
            <w:shd w:val="clear" w:color="auto" w:fill="FFFFFF"/>
          </w:rPr>
          <w:t>https://olympiada.spbu.ru/arkhiv.html</w:t>
        </w:r>
      </w:hyperlink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noProof/>
          <w:lang w:eastAsia="ru-RU"/>
        </w:rPr>
        <w:drawing>
          <wp:inline distT="0" distB="0" distL="0" distR="0" wp14:anchorId="6E79419E" wp14:editId="553C399D">
            <wp:extent cx="152400" cy="152400"/>
            <wp:effectExtent l="0" t="0" r="0" b="0"/>
            <wp:docPr id="30" name="Рисунок 30" descr="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📌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Видеоразбор</w:t>
      </w:r>
      <w:proofErr w:type="spellEnd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заданий прошлых лет от составителей: </w:t>
      </w:r>
      <w:hyperlink r:id="rId8" w:tgtFrame="_blank" w:history="1">
        <w:r>
          <w:rPr>
            <w:rStyle w:val="a3"/>
            <w:rFonts w:ascii="Arial" w:hAnsi="Arial" w:cs="Arial"/>
            <w:sz w:val="20"/>
            <w:szCs w:val="20"/>
            <w:u w:val="none"/>
            <w:shd w:val="clear" w:color="auto" w:fill="FFFFFF"/>
          </w:rPr>
          <w:t>https://m.youtube.com/watch?v=B-q_m6sEGqc</w:t>
        </w:r>
      </w:hyperlink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</w:r>
      <w:r>
        <w:rPr>
          <w:rFonts w:ascii="Arial" w:hAnsi="Arial" w:cs="Arial"/>
          <w:noProof/>
          <w:color w:val="000000"/>
          <w:sz w:val="20"/>
          <w:szCs w:val="20"/>
          <w:shd w:val="clear" w:color="auto" w:fill="FFFFFF"/>
          <w:lang w:eastAsia="ru-RU"/>
        </w:rPr>
        <w:drawing>
          <wp:inline distT="0" distB="0" distL="0" distR="0" wp14:anchorId="3CD74189" wp14:editId="6F0D2CA2">
            <wp:extent cx="152400" cy="152400"/>
            <wp:effectExtent l="0" t="0" r="0" b="0"/>
            <wp:docPr id="31" name="Рисунок 31" descr="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📌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 Сборники олимпиадных заданий, благодаря которым вы можете не только отработать каждый тип заданий, но и узнать методику их решения. Сборники также содержат список литературы и </w:t>
      </w:r>
      <w:proofErr w:type="gramStart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полезных</w:t>
      </w:r>
      <w:proofErr w:type="gramEnd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интернет-ресурсов</w:t>
      </w:r>
      <w:proofErr w:type="spellEnd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для подготовки к олимпиаде</w:t>
      </w:r>
    </w:p>
    <w:p w:rsidR="00BF1306" w:rsidRDefault="00876814" w:rsidP="00BF1306"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РЕСУРСЫ С МАТЕРИАЛАМИ ДЛЯ ПОДГОТОВКИ. ЧАСТЬ 2.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noProof/>
          <w:lang w:eastAsia="ru-RU"/>
        </w:rPr>
        <w:drawing>
          <wp:inline distT="0" distB="0" distL="0" distR="0" wp14:anchorId="7B8C8F8A" wp14:editId="5A6B944C">
            <wp:extent cx="152400" cy="152400"/>
            <wp:effectExtent l="0" t="0" r="0" b="0"/>
            <wp:docPr id="1" name="Рисунок 1" descr="📚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📚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 Представляем вам вторую часть подборки </w:t>
      </w:r>
      <w:proofErr w:type="spellStart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интернет-ресурсов</w:t>
      </w:r>
      <w:proofErr w:type="spellEnd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(преимущественно сайтов с исторической тематикой), материалы которых могут значительно упростить подготовку к ВСОШ и перечневым олимпиадам по истории:</w:t>
      </w:r>
      <w:r w:rsidR="00BF1306" w:rsidRPr="00BF1306">
        <w:t xml:space="preserve"> </w:t>
      </w:r>
      <w:hyperlink r:id="rId10" w:history="1">
        <w:r w:rsidR="00BF1306" w:rsidRPr="003D6C5C">
          <w:rPr>
            <w:rStyle w:val="a3"/>
          </w:rPr>
          <w:t>http://school-collection.edu.ru/catalog/rubr/dff73150-f0d3-46f2-aa6e-69de3b3bfb27/117441/</w:t>
        </w:r>
      </w:hyperlink>
      <w:r w:rsidR="00BF1306" w:rsidRPr="00364DF4">
        <w:t>?</w:t>
      </w:r>
      <w:r w:rsidR="00BF1306">
        <w:t xml:space="preserve"> Единая коллекция цифровых образовательных ресурсов</w:t>
      </w:r>
    </w:p>
    <w:p w:rsidR="002D044D" w:rsidRDefault="00876814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</w:r>
      <w:r>
        <w:rPr>
          <w:rFonts w:ascii="Arial" w:hAnsi="Arial" w:cs="Arial"/>
          <w:noProof/>
          <w:color w:val="000000"/>
          <w:sz w:val="20"/>
          <w:szCs w:val="20"/>
          <w:shd w:val="clear" w:color="auto" w:fill="FFFFFF"/>
          <w:lang w:eastAsia="ru-RU"/>
        </w:rPr>
        <w:drawing>
          <wp:inline distT="0" distB="0" distL="0" distR="0" wp14:anchorId="53CF8C41" wp14:editId="6C71C2C1">
            <wp:extent cx="152400" cy="152400"/>
            <wp:effectExtent l="0" t="0" r="0" b="0"/>
            <wp:docPr id="2" name="Рисунок 2" descr="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📌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 "</w:t>
      </w:r>
      <w:proofErr w:type="spellStart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Руниверс</w:t>
      </w:r>
      <w:proofErr w:type="spellEnd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" - сайт о российской истории и культуре, на котором вы сможете найти огромное количество полезных текстовых, визуальных, картографических и интерактивных материалов, по темам которые из года в год можно встретить в заданиях ВСОШ и перечневых олимпиад.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  <w:t xml:space="preserve">Прежде </w:t>
      </w:r>
      <w:proofErr w:type="gramStart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всего</w:t>
      </w:r>
      <w:proofErr w:type="gramEnd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советуем обратить внимание на разделы: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</w:r>
      <w:hyperlink r:id="rId11" w:tgtFrame="_blank" w:history="1">
        <w:r>
          <w:rPr>
            <w:rStyle w:val="a3"/>
            <w:rFonts w:ascii="Arial" w:hAnsi="Arial" w:cs="Arial"/>
            <w:sz w:val="20"/>
            <w:szCs w:val="20"/>
            <w:u w:val="none"/>
            <w:shd w:val="clear" w:color="auto" w:fill="FFFFFF"/>
          </w:rPr>
          <w:t>https://runivers.ru/encyclopedia/</w:t>
        </w:r>
      </w:hyperlink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 и </w:t>
      </w:r>
      <w:hyperlink r:id="rId12" w:tgtFrame="_blank" w:history="1">
        <w:r>
          <w:rPr>
            <w:rStyle w:val="a3"/>
            <w:rFonts w:ascii="Arial" w:hAnsi="Arial" w:cs="Arial"/>
            <w:sz w:val="20"/>
            <w:szCs w:val="20"/>
            <w:u w:val="none"/>
            <w:shd w:val="clear" w:color="auto" w:fill="FFFFFF"/>
          </w:rPr>
          <w:t>https://runivers.ru/gal/</w:t>
        </w:r>
      </w:hyperlink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, а также на следующие материалы: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</w:r>
      <w:r>
        <w:rPr>
          <w:rFonts w:ascii="Arial" w:hAnsi="Arial" w:cs="Arial"/>
          <w:noProof/>
          <w:color w:val="000000"/>
          <w:sz w:val="20"/>
          <w:szCs w:val="20"/>
          <w:shd w:val="clear" w:color="auto" w:fill="FFFFFF"/>
          <w:lang w:eastAsia="ru-RU"/>
        </w:rPr>
        <w:drawing>
          <wp:inline distT="0" distB="0" distL="0" distR="0" wp14:anchorId="5C448702" wp14:editId="1DE6EC0D">
            <wp:extent cx="152400" cy="152400"/>
            <wp:effectExtent l="0" t="0" r="0" b="0"/>
            <wp:docPr id="3" name="Рисунок 3" descr="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✅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hyperlink r:id="rId14" w:tgtFrame="_blank" w:history="1">
        <w:r>
          <w:rPr>
            <w:rStyle w:val="a3"/>
            <w:rFonts w:ascii="Arial" w:hAnsi="Arial" w:cs="Arial"/>
            <w:sz w:val="20"/>
            <w:szCs w:val="20"/>
            <w:u w:val="none"/>
            <w:shd w:val="clear" w:color="auto" w:fill="FFFFFF"/>
          </w:rPr>
          <w:t>https://runivers.ru/granitsy-rossii/</w:t>
        </w:r>
      </w:hyperlink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 - интерактивные и статистические материалы по изменению границ России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</w:r>
      <w:r>
        <w:rPr>
          <w:rFonts w:ascii="Arial" w:hAnsi="Arial" w:cs="Arial"/>
          <w:noProof/>
          <w:color w:val="000000"/>
          <w:sz w:val="20"/>
          <w:szCs w:val="20"/>
          <w:shd w:val="clear" w:color="auto" w:fill="FFFFFF"/>
          <w:lang w:eastAsia="ru-RU"/>
        </w:rPr>
        <w:drawing>
          <wp:inline distT="0" distB="0" distL="0" distR="0" wp14:anchorId="4BFC390F" wp14:editId="500A51D8">
            <wp:extent cx="152400" cy="152400"/>
            <wp:effectExtent l="0" t="0" r="0" b="0"/>
            <wp:docPr id="4" name="Рисунок 4" descr="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✅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hyperlink r:id="rId15" w:tgtFrame="_blank" w:history="1">
        <w:r>
          <w:rPr>
            <w:rStyle w:val="a3"/>
            <w:rFonts w:ascii="Arial" w:hAnsi="Arial" w:cs="Arial"/>
            <w:sz w:val="20"/>
            <w:szCs w:val="20"/>
            <w:u w:val="none"/>
            <w:shd w:val="clear" w:color="auto" w:fill="FFFFFF"/>
          </w:rPr>
          <w:t>https://runivers.ru/rusland/letopisi/</w:t>
        </w:r>
      </w:hyperlink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 - русские летописи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</w:r>
      <w:r>
        <w:rPr>
          <w:rFonts w:ascii="Arial" w:hAnsi="Arial" w:cs="Arial"/>
          <w:noProof/>
          <w:color w:val="000000"/>
          <w:sz w:val="20"/>
          <w:szCs w:val="20"/>
          <w:shd w:val="clear" w:color="auto" w:fill="FFFFFF"/>
          <w:lang w:eastAsia="ru-RU"/>
        </w:rPr>
        <w:drawing>
          <wp:inline distT="0" distB="0" distL="0" distR="0" wp14:anchorId="2625CC6B" wp14:editId="61E04673">
            <wp:extent cx="152400" cy="152400"/>
            <wp:effectExtent l="0" t="0" r="0" b="0"/>
            <wp:docPr id="5" name="Рисунок 5" descr="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✅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hyperlink r:id="rId16" w:tgtFrame="_blank" w:history="1">
        <w:r>
          <w:rPr>
            <w:rStyle w:val="a3"/>
            <w:rFonts w:ascii="Arial" w:hAnsi="Arial" w:cs="Arial"/>
            <w:sz w:val="20"/>
            <w:szCs w:val="20"/>
            <w:u w:val="none"/>
            <w:shd w:val="clear" w:color="auto" w:fill="FFFFFF"/>
          </w:rPr>
          <w:t>https://runivers.ru/mp/</w:t>
        </w:r>
      </w:hyperlink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 - исторические карты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</w:r>
      <w:r>
        <w:rPr>
          <w:rFonts w:ascii="Arial" w:hAnsi="Arial" w:cs="Arial"/>
          <w:noProof/>
          <w:color w:val="000000"/>
          <w:sz w:val="20"/>
          <w:szCs w:val="20"/>
          <w:shd w:val="clear" w:color="auto" w:fill="FFFFFF"/>
          <w:lang w:eastAsia="ru-RU"/>
        </w:rPr>
        <w:drawing>
          <wp:inline distT="0" distB="0" distL="0" distR="0" wp14:anchorId="131FE1CA" wp14:editId="67684BA3">
            <wp:extent cx="152400" cy="152400"/>
            <wp:effectExtent l="0" t="0" r="0" b="0"/>
            <wp:docPr id="6" name="Рисунок 6" descr="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✅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17" w:tgtFrame="_blank" w:history="1">
        <w:r>
          <w:rPr>
            <w:rStyle w:val="a3"/>
            <w:rFonts w:ascii="Arial" w:hAnsi="Arial" w:cs="Arial"/>
            <w:sz w:val="20"/>
            <w:szCs w:val="20"/>
            <w:u w:val="none"/>
            <w:shd w:val="clear" w:color="auto" w:fill="FFFFFF"/>
          </w:rPr>
          <w:t>https://runivers.ru/gal/gallery-all.php?SECTION_ID=7072</w:t>
        </w:r>
      </w:hyperlink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 - история России в живописи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</w:r>
      <w:r>
        <w:rPr>
          <w:rFonts w:ascii="Arial" w:hAnsi="Arial" w:cs="Arial"/>
          <w:noProof/>
          <w:color w:val="000000"/>
          <w:sz w:val="20"/>
          <w:szCs w:val="20"/>
          <w:shd w:val="clear" w:color="auto" w:fill="FFFFFF"/>
          <w:lang w:eastAsia="ru-RU"/>
        </w:rPr>
        <w:drawing>
          <wp:inline distT="0" distB="0" distL="0" distR="0" wp14:anchorId="4925CFB5" wp14:editId="17564398">
            <wp:extent cx="152400" cy="152400"/>
            <wp:effectExtent l="0" t="0" r="0" b="0"/>
            <wp:docPr id="7" name="Рисунок 7" descr="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📌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 "Исторические материалы" - </w:t>
      </w:r>
      <w:hyperlink r:id="rId18" w:tgtFrame="_blank" w:history="1">
        <w:r>
          <w:rPr>
            <w:rStyle w:val="a3"/>
            <w:rFonts w:ascii="Arial" w:hAnsi="Arial" w:cs="Arial"/>
            <w:sz w:val="20"/>
            <w:szCs w:val="20"/>
            <w:u w:val="none"/>
            <w:shd w:val="clear" w:color="auto" w:fill="FFFFFF"/>
          </w:rPr>
          <w:t>https://istmat.org</w:t>
        </w:r>
        <w:proofErr w:type="gramStart"/>
        <w:r>
          <w:rPr>
            <w:rStyle w:val="a3"/>
            <w:rFonts w:ascii="Arial" w:hAnsi="Arial" w:cs="Arial"/>
            <w:sz w:val="20"/>
            <w:szCs w:val="20"/>
            <w:u w:val="none"/>
            <w:shd w:val="clear" w:color="auto" w:fill="FFFFFF"/>
          </w:rPr>
          <w:t>/</w:t>
        </w:r>
      </w:hyperlink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  <w:t>Н</w:t>
      </w:r>
      <w:proofErr w:type="gramEnd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а сайте вы найдёте большое количество статистических материалов по истории Российской империи и СССР. </w:t>
      </w:r>
      <w:proofErr w:type="gramStart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Задания на анализ статистических источников особенно часто встречается на Региональном и Заключительном этапах ВСОШ, а также олимпиадах "Покори </w:t>
      </w:r>
      <w:proofErr w:type="spellStart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воробьевы</w:t>
      </w:r>
      <w:proofErr w:type="spellEnd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горы" и МОШ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</w:r>
      <w:r>
        <w:rPr>
          <w:rFonts w:ascii="Arial" w:hAnsi="Arial" w:cs="Arial"/>
          <w:noProof/>
          <w:color w:val="000000"/>
          <w:sz w:val="20"/>
          <w:szCs w:val="20"/>
          <w:shd w:val="clear" w:color="auto" w:fill="FFFFFF"/>
          <w:lang w:eastAsia="ru-RU"/>
        </w:rPr>
        <w:drawing>
          <wp:inline distT="0" distB="0" distL="0" distR="0" wp14:anchorId="4A9E3DFA" wp14:editId="78DB7D1C">
            <wp:extent cx="152400" cy="152400"/>
            <wp:effectExtent l="0" t="0" r="0" b="0"/>
            <wp:docPr id="8" name="Рисунок 8" descr="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📌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 "Военное обозрение" - </w:t>
      </w:r>
      <w:hyperlink r:id="rId19" w:tgtFrame="_blank" w:tooltip="https://topwar.ru/206649-daniil-holmskij-nepobedimyj-voevoda-ivana-iii.html" w:history="1">
        <w:r>
          <w:rPr>
            <w:rStyle w:val="a3"/>
            <w:rFonts w:ascii="Arial" w:hAnsi="Arial" w:cs="Arial"/>
            <w:sz w:val="20"/>
            <w:szCs w:val="20"/>
            <w:u w:val="none"/>
            <w:shd w:val="clear" w:color="auto" w:fill="FFFFFF"/>
          </w:rPr>
          <w:t>https://topwar.ru/206649-daniil-holmskij-nepobedimyj-..</w:t>
        </w:r>
      </w:hyperlink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  <w:t>В разделе "История" вы сможете найти большое количество подробных и содержательных статей по отечественной военной истории и не только.</w:t>
      </w:r>
      <w:proofErr w:type="gramEnd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  <w:t>Следующая часть будет посвящена тематическим сайтам по отдельным эпохам, событиями личностям.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</w:r>
      <w:r>
        <w:rPr>
          <w:rFonts w:ascii="Arial" w:hAnsi="Arial" w:cs="Arial"/>
          <w:noProof/>
          <w:color w:val="000000"/>
          <w:sz w:val="20"/>
          <w:szCs w:val="20"/>
          <w:shd w:val="clear" w:color="auto" w:fill="FFFFFF"/>
          <w:lang w:eastAsia="ru-RU"/>
        </w:rPr>
        <w:drawing>
          <wp:inline distT="0" distB="0" distL="0" distR="0" wp14:anchorId="33BC76E3" wp14:editId="33EDB33E">
            <wp:extent cx="152400" cy="152400"/>
            <wp:effectExtent l="0" t="0" r="0" b="0"/>
            <wp:docPr id="9" name="Рисунок 9" descr="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📌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 "ХРОНОС. Всемирная история в интернете" - </w:t>
      </w:r>
      <w:hyperlink r:id="rId20" w:tgtFrame="_blank" w:history="1">
        <w:r>
          <w:rPr>
            <w:rStyle w:val="a3"/>
            <w:rFonts w:ascii="Arial" w:hAnsi="Arial" w:cs="Arial"/>
            <w:sz w:val="20"/>
            <w:szCs w:val="20"/>
            <w:u w:val="none"/>
            <w:shd w:val="clear" w:color="auto" w:fill="FFFFFF"/>
          </w:rPr>
          <w:t>http://www.hrono.ru</w:t>
        </w:r>
      </w:hyperlink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lastRenderedPageBreak/>
        <w:t>Главным структурообразующим элементом сайта являются хронологические таблицы по всемирной и отечественной истории, которые содержат перечень дат необходимых для успешного написания олимпиад. На сайте также можно найти большое количество биографических, предметных этнографических статей, материалов по исторической географии.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</w:r>
      <w:r>
        <w:rPr>
          <w:rFonts w:ascii="Arial" w:hAnsi="Arial" w:cs="Arial"/>
          <w:noProof/>
          <w:color w:val="000000"/>
          <w:sz w:val="20"/>
          <w:szCs w:val="20"/>
          <w:shd w:val="clear" w:color="auto" w:fill="FFFFFF"/>
          <w:lang w:eastAsia="ru-RU"/>
        </w:rPr>
        <w:drawing>
          <wp:inline distT="0" distB="0" distL="0" distR="0" wp14:anchorId="6029BEDA" wp14:editId="72E17408">
            <wp:extent cx="152400" cy="152400"/>
            <wp:effectExtent l="0" t="0" r="0" b="0"/>
            <wp:docPr id="10" name="Рисунок 10" descr="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📌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 "История Руси" - </w:t>
      </w:r>
      <w:hyperlink r:id="rId21" w:tgtFrame="_blank" w:history="1">
        <w:r>
          <w:rPr>
            <w:rStyle w:val="a3"/>
            <w:rFonts w:ascii="Arial" w:hAnsi="Arial" w:cs="Arial"/>
            <w:sz w:val="20"/>
            <w:szCs w:val="20"/>
            <w:u w:val="none"/>
            <w:shd w:val="clear" w:color="auto" w:fill="FFFFFF"/>
          </w:rPr>
          <w:t>https://istoriarusi.ru/udel/andrej_bogolubskij.html</w:t>
        </w:r>
        <w:proofErr w:type="gramStart"/>
      </w:hyperlink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  <w:t>Н</w:t>
      </w:r>
      <w:proofErr w:type="gramEnd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есмотря на то, что материалы сайта больше рассчитаны на тех, кто готовится к ЕГЭ, они также могут пригодиться для подготовки к олимпиадам. Короткие (среднее время чтения ~5 минут), но при этом подробные и структурированные статьи, охватывающие период от образования Древнерусского государства до распада СССР, помогут быстро повторить или изучить нужную тему.</w:t>
      </w:r>
    </w:p>
    <w:p w:rsidR="00876814" w:rsidRPr="00876814" w:rsidRDefault="00893A7C" w:rsidP="00876814">
      <w:pPr>
        <w:pStyle w:val="a6"/>
        <w:numPr>
          <w:ilvl w:val="0"/>
          <w:numId w:val="1"/>
        </w:num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hyperlink r:id="rId22" w:tgtFrame="_blank" w:history="1">
        <w:r w:rsidR="00876814" w:rsidRPr="00876814">
          <w:rPr>
            <w:rStyle w:val="a3"/>
            <w:rFonts w:ascii="Arial" w:hAnsi="Arial" w:cs="Arial"/>
            <w:sz w:val="20"/>
            <w:szCs w:val="20"/>
            <w:u w:val="none"/>
            <w:shd w:val="clear" w:color="auto" w:fill="FFFFFF"/>
          </w:rPr>
          <w:t>https://www.culture.ru/s/tretyakovgallery/</w:t>
        </w:r>
      </w:hyperlink>
      <w:r w:rsidR="00876814" w:rsidRPr="00876814">
        <w:rPr>
          <w:rFonts w:ascii="Arial" w:hAnsi="Arial" w:cs="Arial"/>
          <w:color w:val="000000"/>
          <w:sz w:val="20"/>
          <w:szCs w:val="20"/>
          <w:shd w:val="clear" w:color="auto" w:fill="FFFFFF"/>
        </w:rPr>
        <w:t> - информативный путеводитель по Третьяковской галерее, подойдет для быстрого изучения картин Третьяковской галереи</w:t>
      </w:r>
      <w:r w:rsidR="00876814" w:rsidRPr="00876814">
        <w:rPr>
          <w:rFonts w:ascii="Arial" w:hAnsi="Arial" w:cs="Arial"/>
          <w:color w:val="000000"/>
          <w:sz w:val="20"/>
          <w:szCs w:val="20"/>
        </w:rPr>
        <w:br/>
      </w:r>
      <w:r w:rsidR="00876814" w:rsidRPr="00876814">
        <w:rPr>
          <w:rFonts w:ascii="Arial" w:hAnsi="Arial" w:cs="Arial"/>
          <w:color w:val="000000"/>
          <w:sz w:val="20"/>
          <w:szCs w:val="20"/>
        </w:rPr>
        <w:br/>
      </w:r>
      <w:r w:rsidR="00876814">
        <w:rPr>
          <w:noProof/>
          <w:lang w:eastAsia="ru-RU"/>
        </w:rPr>
        <w:drawing>
          <wp:inline distT="0" distB="0" distL="0" distR="0" wp14:anchorId="07B2B2FB" wp14:editId="6D88F0D7">
            <wp:extent cx="152400" cy="152400"/>
            <wp:effectExtent l="0" t="0" r="0" b="0"/>
            <wp:docPr id="12" name="Рисунок 12" descr="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📌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76814" w:rsidRPr="00876814">
        <w:rPr>
          <w:rFonts w:ascii="Arial" w:hAnsi="Arial" w:cs="Arial"/>
          <w:color w:val="000000"/>
          <w:sz w:val="20"/>
          <w:szCs w:val="20"/>
          <w:shd w:val="clear" w:color="auto" w:fill="FFFFFF"/>
        </w:rPr>
        <w:t> "Великие музеи мира. Том 1. Третьяковская галерея". Красочное издание с большим количеством иллюстраций для более углубленного знакомства с шедеврами музея</w:t>
      </w:r>
      <w:r w:rsidR="00876814" w:rsidRPr="00876814">
        <w:rPr>
          <w:rFonts w:ascii="Arial" w:hAnsi="Arial" w:cs="Arial"/>
          <w:color w:val="000000"/>
          <w:sz w:val="20"/>
          <w:szCs w:val="20"/>
        </w:rPr>
        <w:br/>
      </w:r>
      <w:r w:rsidR="00876814" w:rsidRPr="00876814">
        <w:rPr>
          <w:rFonts w:ascii="Arial" w:hAnsi="Arial" w:cs="Arial"/>
          <w:color w:val="000000"/>
          <w:sz w:val="20"/>
          <w:szCs w:val="20"/>
        </w:rPr>
        <w:br/>
      </w:r>
      <w:r w:rsidR="00876814">
        <w:rPr>
          <w:noProof/>
          <w:lang w:eastAsia="ru-RU"/>
        </w:rPr>
        <w:drawing>
          <wp:inline distT="0" distB="0" distL="0" distR="0" wp14:anchorId="398C6802" wp14:editId="5A7EF0F6">
            <wp:extent cx="152400" cy="152400"/>
            <wp:effectExtent l="0" t="0" r="0" b="0"/>
            <wp:docPr id="13" name="Рисунок 13" descr="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📌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76814" w:rsidRPr="00876814">
        <w:rPr>
          <w:rFonts w:ascii="Arial" w:hAnsi="Arial" w:cs="Arial"/>
          <w:color w:val="000000"/>
          <w:sz w:val="20"/>
          <w:szCs w:val="20"/>
          <w:shd w:val="clear" w:color="auto" w:fill="FFFFFF"/>
        </w:rPr>
        <w:t>Подборка учебников по истории русской культуры - неотъемлемой части заданий любой олимпиады:</w:t>
      </w:r>
      <w:r w:rsidR="00876814" w:rsidRPr="00876814">
        <w:rPr>
          <w:rFonts w:ascii="Arial" w:hAnsi="Arial" w:cs="Arial"/>
          <w:color w:val="000000"/>
          <w:sz w:val="20"/>
          <w:szCs w:val="20"/>
        </w:rPr>
        <w:br/>
      </w:r>
      <w:r w:rsidR="00876814" w:rsidRPr="00876814">
        <w:rPr>
          <w:rFonts w:ascii="Arial" w:hAnsi="Arial" w:cs="Arial"/>
          <w:color w:val="000000"/>
          <w:sz w:val="20"/>
          <w:szCs w:val="20"/>
          <w:shd w:val="clear" w:color="auto" w:fill="FFFFFF"/>
        </w:rPr>
        <w:t>• 9-17 века</w:t>
      </w:r>
      <w:r w:rsidR="00876814" w:rsidRPr="00876814">
        <w:rPr>
          <w:rFonts w:ascii="Arial" w:hAnsi="Arial" w:cs="Arial"/>
          <w:color w:val="000000"/>
          <w:sz w:val="20"/>
          <w:szCs w:val="20"/>
        </w:rPr>
        <w:br/>
      </w:r>
      <w:r w:rsidR="00876814" w:rsidRPr="00876814">
        <w:rPr>
          <w:rFonts w:ascii="Arial" w:hAnsi="Arial" w:cs="Arial"/>
          <w:color w:val="000000"/>
          <w:sz w:val="20"/>
          <w:szCs w:val="20"/>
          <w:shd w:val="clear" w:color="auto" w:fill="FFFFFF"/>
        </w:rPr>
        <w:t>• 18-19 века</w:t>
      </w:r>
      <w:r w:rsidR="00876814" w:rsidRPr="00876814">
        <w:rPr>
          <w:rFonts w:ascii="Arial" w:hAnsi="Arial" w:cs="Arial"/>
          <w:color w:val="000000"/>
          <w:sz w:val="20"/>
          <w:szCs w:val="20"/>
        </w:rPr>
        <w:br/>
      </w:r>
      <w:r w:rsidR="00876814" w:rsidRPr="00876814">
        <w:rPr>
          <w:rFonts w:ascii="Arial" w:hAnsi="Arial" w:cs="Arial"/>
          <w:color w:val="000000"/>
          <w:sz w:val="20"/>
          <w:szCs w:val="20"/>
          <w:shd w:val="clear" w:color="auto" w:fill="FFFFFF"/>
        </w:rPr>
        <w:t>• 20 век</w:t>
      </w:r>
    </w:p>
    <w:p w:rsidR="00876814" w:rsidRDefault="00876814" w:rsidP="00876814">
      <w:pPr>
        <w:ind w:left="360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РЕСУРСЫ С МАТЕРИАЛАМИ ДЛЯ ПОДГОТОВКИ. ЧАСТЬ 1.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noProof/>
          <w:lang w:eastAsia="ru-RU"/>
        </w:rPr>
        <w:drawing>
          <wp:inline distT="0" distB="0" distL="0" distR="0" wp14:anchorId="22187CE6" wp14:editId="337D0194">
            <wp:extent cx="152400" cy="152400"/>
            <wp:effectExtent l="0" t="0" r="0" b="0"/>
            <wp:docPr id="14" name="Рисунок 14" descr="📚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📚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 Представляем вам подборку ресурсов (преимущественно сайтов с исторической тематикой), материалы которых могут значительно упростить подготовку к ВСОШ и перечневым олимпиадам по истории:</w:t>
      </w: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</w:r>
      <w:r>
        <w:rPr>
          <w:rFonts w:ascii="Arial" w:hAnsi="Arial" w:cs="Arial"/>
          <w:noProof/>
          <w:color w:val="000000"/>
          <w:sz w:val="20"/>
          <w:szCs w:val="20"/>
          <w:shd w:val="clear" w:color="auto" w:fill="FFFFFF"/>
          <w:lang w:eastAsia="ru-RU"/>
        </w:rPr>
        <w:drawing>
          <wp:inline distT="0" distB="0" distL="0" distR="0" wp14:anchorId="207C3DA0" wp14:editId="343534A9">
            <wp:extent cx="152400" cy="152400"/>
            <wp:effectExtent l="0" t="0" r="0" b="0"/>
            <wp:docPr id="15" name="Рисунок 15" descr="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📌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 «Российская Империя»: </w:t>
      </w:r>
      <w:hyperlink r:id="rId23" w:tgtFrame="_blank" w:history="1">
        <w:r>
          <w:rPr>
            <w:rStyle w:val="a3"/>
            <w:rFonts w:ascii="Arial" w:hAnsi="Arial" w:cs="Arial"/>
            <w:sz w:val="20"/>
            <w:szCs w:val="20"/>
            <w:u w:val="none"/>
            <w:shd w:val="clear" w:color="auto" w:fill="FFFFFF"/>
          </w:rPr>
          <w:t>https://www.rusempire.ru</w:t>
        </w:r>
        <w:proofErr w:type="gramStart"/>
        <w:r>
          <w:rPr>
            <w:rStyle w:val="a3"/>
            <w:rFonts w:ascii="Arial" w:hAnsi="Arial" w:cs="Arial"/>
            <w:sz w:val="20"/>
            <w:szCs w:val="20"/>
            <w:u w:val="none"/>
            <w:shd w:val="clear" w:color="auto" w:fill="FFFFFF"/>
          </w:rPr>
          <w:t>/</w:t>
        </w:r>
      </w:hyperlink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  <w:t>Н</w:t>
      </w:r>
      <w:proofErr w:type="gramEnd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есмотря на свое название, сайт содержит статьи и материалы по всем периодам российской истории – от Адама до Потсдама.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  <w:t xml:space="preserve">На сайте вы сможете найти большое количество статей и </w:t>
      </w:r>
      <w:proofErr w:type="gramStart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материалов</w:t>
      </w:r>
      <w:proofErr w:type="gramEnd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посвященных историческим деятелям, событиям и процессам, которые можно скачать и использовать как готовые конспекты.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  <w:t xml:space="preserve">Для удобства пользователей все материалы разделены по тематическим и хронологическим </w:t>
      </w:r>
      <w:proofErr w:type="spellStart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хэштегам</w:t>
      </w:r>
      <w:proofErr w:type="spellEnd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, в первую очередь рекомендуем посмотреть материалы под </w:t>
      </w:r>
      <w:proofErr w:type="spellStart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хэштегами</w:t>
      </w:r>
      <w:proofErr w:type="spellEnd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: </w:t>
      </w:r>
      <w:hyperlink r:id="rId24" w:history="1">
        <w:r>
          <w:rPr>
            <w:rStyle w:val="a3"/>
            <w:rFonts w:ascii="Arial" w:hAnsi="Arial" w:cs="Arial"/>
            <w:sz w:val="20"/>
            <w:szCs w:val="20"/>
            <w:u w:val="none"/>
            <w:shd w:val="clear" w:color="auto" w:fill="FFFFFF"/>
          </w:rPr>
          <w:t>#социально</w:t>
        </w:r>
        <w:proofErr w:type="gramStart"/>
      </w:hyperlink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-</w:t>
      </w:r>
      <w:proofErr w:type="gramEnd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экономическое развитие, </w:t>
      </w:r>
      <w:hyperlink r:id="rId25" w:history="1">
        <w:r>
          <w:rPr>
            <w:rStyle w:val="a3"/>
            <w:rFonts w:ascii="Arial" w:hAnsi="Arial" w:cs="Arial"/>
            <w:sz w:val="20"/>
            <w:szCs w:val="20"/>
            <w:u w:val="none"/>
            <w:shd w:val="clear" w:color="auto" w:fill="FFFFFF"/>
          </w:rPr>
          <w:t>#сельское</w:t>
        </w:r>
      </w:hyperlink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 хозяйство, </w:t>
      </w:r>
      <w:hyperlink r:id="rId26" w:history="1">
        <w:r>
          <w:rPr>
            <w:rStyle w:val="a3"/>
            <w:rFonts w:ascii="Arial" w:hAnsi="Arial" w:cs="Arial"/>
            <w:sz w:val="20"/>
            <w:szCs w:val="20"/>
            <w:u w:val="none"/>
            <w:shd w:val="clear" w:color="auto" w:fill="FFFFFF"/>
          </w:rPr>
          <w:t>#промышленность</w:t>
        </w:r>
      </w:hyperlink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. Статьи по социально-экономической истории, размещенные под данными </w:t>
      </w:r>
      <w:proofErr w:type="spellStart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хэштегами</w:t>
      </w:r>
      <w:proofErr w:type="spellEnd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, подробные и </w:t>
      </w:r>
      <w:proofErr w:type="spellStart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структрированные</w:t>
      </w:r>
      <w:proofErr w:type="spellEnd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, но при этом не перегружены лишней </w:t>
      </w:r>
      <w:proofErr w:type="spellStart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фактологией</w:t>
      </w:r>
      <w:proofErr w:type="spellEnd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, благодаря чему могут служить более кратким аналогом (среднее время чтения одной статьи 7 минут) главам по социально-экономической истории из учебника Л.В. </w:t>
      </w:r>
      <w:proofErr w:type="spellStart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Милова</w:t>
      </w:r>
      <w:proofErr w:type="spellEnd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. Автор данного поста распечатывал и использовал многие статьи в качестве конспекта, дополняя сведениями из учебника </w:t>
      </w:r>
      <w:proofErr w:type="spellStart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Милова</w:t>
      </w:r>
      <w:proofErr w:type="spellEnd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.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</w:r>
      <w:r>
        <w:rPr>
          <w:rFonts w:ascii="Arial" w:hAnsi="Arial" w:cs="Arial"/>
          <w:noProof/>
          <w:color w:val="000000"/>
          <w:sz w:val="20"/>
          <w:szCs w:val="20"/>
          <w:shd w:val="clear" w:color="auto" w:fill="FFFFFF"/>
          <w:lang w:eastAsia="ru-RU"/>
        </w:rPr>
        <w:drawing>
          <wp:inline distT="0" distB="0" distL="0" distR="0" wp14:anchorId="5954F432" wp14:editId="30A496DF">
            <wp:extent cx="152400" cy="152400"/>
            <wp:effectExtent l="0" t="0" r="0" b="0"/>
            <wp:docPr id="16" name="Рисунок 16" descr="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📌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 «Арзамас»: </w:t>
      </w:r>
      <w:hyperlink r:id="rId27" w:tgtFrame="_blank" w:history="1">
        <w:r>
          <w:rPr>
            <w:rStyle w:val="a3"/>
            <w:rFonts w:ascii="Arial" w:hAnsi="Arial" w:cs="Arial"/>
            <w:sz w:val="20"/>
            <w:szCs w:val="20"/>
            <w:u w:val="none"/>
            <w:shd w:val="clear" w:color="auto" w:fill="FFFFFF"/>
          </w:rPr>
          <w:t>https://arzamas.academy/</w:t>
        </w:r>
      </w:hyperlink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  <w:t xml:space="preserve">Разделы «История России», «Искусство» - настоящий кладезь полезных материалов для подготовки к олимпиадам. На сайте вы найдете лекции, тесты, </w:t>
      </w:r>
      <w:proofErr w:type="spellStart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подкасты</w:t>
      </w:r>
      <w:proofErr w:type="spellEnd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и множество других материалов по истории России.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  <w:t>Советуем обратить внимание на: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</w:r>
      <w:r>
        <w:rPr>
          <w:rFonts w:ascii="Arial" w:hAnsi="Arial" w:cs="Arial"/>
          <w:noProof/>
          <w:color w:val="000000"/>
          <w:sz w:val="20"/>
          <w:szCs w:val="20"/>
          <w:shd w:val="clear" w:color="auto" w:fill="FFFFFF"/>
          <w:lang w:eastAsia="ru-RU"/>
        </w:rPr>
        <w:drawing>
          <wp:inline distT="0" distB="0" distL="0" distR="0" wp14:anchorId="2B291089" wp14:editId="57990CB8">
            <wp:extent cx="152400" cy="152400"/>
            <wp:effectExtent l="0" t="0" r="0" b="0"/>
            <wp:docPr id="17" name="Рисунок 17" descr="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✅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hyperlink r:id="rId28" w:tgtFrame="_blank" w:history="1">
        <w:r>
          <w:rPr>
            <w:rStyle w:val="a3"/>
            <w:rFonts w:ascii="Arial" w:hAnsi="Arial" w:cs="Arial"/>
            <w:sz w:val="20"/>
            <w:szCs w:val="20"/>
            <w:u w:val="none"/>
            <w:shd w:val="clear" w:color="auto" w:fill="FFFFFF"/>
          </w:rPr>
          <w:t>https://arzamas.academy/university</w:t>
        </w:r>
      </w:hyperlink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 - спецкурс «История русской культуры»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lastRenderedPageBreak/>
        <w:br/>
      </w:r>
      <w:r>
        <w:rPr>
          <w:rFonts w:ascii="Arial" w:hAnsi="Arial" w:cs="Arial"/>
          <w:noProof/>
          <w:color w:val="000000"/>
          <w:sz w:val="20"/>
          <w:szCs w:val="20"/>
          <w:shd w:val="clear" w:color="auto" w:fill="FFFFFF"/>
          <w:lang w:eastAsia="ru-RU"/>
        </w:rPr>
        <w:drawing>
          <wp:inline distT="0" distB="0" distL="0" distR="0" wp14:anchorId="616C2099" wp14:editId="672BC213">
            <wp:extent cx="152400" cy="152400"/>
            <wp:effectExtent l="0" t="0" r="0" b="0"/>
            <wp:docPr id="18" name="Рисунок 18" descr="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✅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hyperlink r:id="rId29" w:tgtFrame="_blank" w:history="1">
        <w:r>
          <w:rPr>
            <w:rStyle w:val="a3"/>
            <w:rFonts w:ascii="Arial" w:hAnsi="Arial" w:cs="Arial"/>
            <w:sz w:val="20"/>
            <w:szCs w:val="20"/>
            <w:u w:val="none"/>
            <w:shd w:val="clear" w:color="auto" w:fill="FFFFFF"/>
          </w:rPr>
          <w:t>https://arzamas.academy/courses/86</w:t>
        </w:r>
      </w:hyperlink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 - «Первопроходцы»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</w:r>
      <w:r>
        <w:rPr>
          <w:rFonts w:ascii="Arial" w:hAnsi="Arial" w:cs="Arial"/>
          <w:noProof/>
          <w:color w:val="000000"/>
          <w:sz w:val="20"/>
          <w:szCs w:val="20"/>
          <w:shd w:val="clear" w:color="auto" w:fill="FFFFFF"/>
          <w:lang w:eastAsia="ru-RU"/>
        </w:rPr>
        <w:drawing>
          <wp:inline distT="0" distB="0" distL="0" distR="0" wp14:anchorId="0C2B7CB4" wp14:editId="14D80A96">
            <wp:extent cx="152400" cy="152400"/>
            <wp:effectExtent l="0" t="0" r="0" b="0"/>
            <wp:docPr id="19" name="Рисунок 19" descr="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✅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hyperlink r:id="rId30" w:tgtFrame="_blank" w:history="1">
        <w:r>
          <w:rPr>
            <w:rStyle w:val="a3"/>
            <w:rFonts w:ascii="Arial" w:hAnsi="Arial" w:cs="Arial"/>
            <w:sz w:val="20"/>
            <w:szCs w:val="20"/>
            <w:u w:val="none"/>
            <w:shd w:val="clear" w:color="auto" w:fill="FFFFFF"/>
          </w:rPr>
          <w:t>https://arzamas.academy/school/history-18</w:t>
        </w:r>
      </w:hyperlink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 - «История России. XVIII век»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</w:r>
      <w:r>
        <w:rPr>
          <w:rFonts w:ascii="Arial" w:hAnsi="Arial" w:cs="Arial"/>
          <w:noProof/>
          <w:color w:val="000000"/>
          <w:sz w:val="20"/>
          <w:szCs w:val="20"/>
          <w:shd w:val="clear" w:color="auto" w:fill="FFFFFF"/>
          <w:lang w:eastAsia="ru-RU"/>
        </w:rPr>
        <w:drawing>
          <wp:inline distT="0" distB="0" distL="0" distR="0" wp14:anchorId="7B5BC72D" wp14:editId="67037011">
            <wp:extent cx="152400" cy="152400"/>
            <wp:effectExtent l="0" t="0" r="0" b="0"/>
            <wp:docPr id="20" name="Рисунок 20" descr="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✅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hyperlink r:id="rId31" w:tgtFrame="_blank" w:history="1">
        <w:r>
          <w:rPr>
            <w:rStyle w:val="a3"/>
            <w:rFonts w:ascii="Arial" w:hAnsi="Arial" w:cs="Arial"/>
            <w:sz w:val="20"/>
            <w:szCs w:val="20"/>
            <w:u w:val="none"/>
            <w:shd w:val="clear" w:color="auto" w:fill="FFFFFF"/>
          </w:rPr>
          <w:t>https://arzamas.academy/courses/29</w:t>
        </w:r>
      </w:hyperlink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 - курс «Кто такие декабристы?»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</w:r>
      <w:r>
        <w:rPr>
          <w:rFonts w:ascii="Arial" w:hAnsi="Arial" w:cs="Arial"/>
          <w:noProof/>
          <w:color w:val="000000"/>
          <w:sz w:val="20"/>
          <w:szCs w:val="20"/>
          <w:shd w:val="clear" w:color="auto" w:fill="FFFFFF"/>
          <w:lang w:eastAsia="ru-RU"/>
        </w:rPr>
        <w:drawing>
          <wp:inline distT="0" distB="0" distL="0" distR="0" wp14:anchorId="0AF4F59F" wp14:editId="2D95F98F">
            <wp:extent cx="152400" cy="152400"/>
            <wp:effectExtent l="0" t="0" r="0" b="0"/>
            <wp:docPr id="21" name="Рисунок 21" descr="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✅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32" w:tgtFrame="_blank" w:history="1">
        <w:r>
          <w:rPr>
            <w:rStyle w:val="a3"/>
            <w:rFonts w:ascii="Arial" w:hAnsi="Arial" w:cs="Arial"/>
            <w:sz w:val="20"/>
            <w:szCs w:val="20"/>
            <w:u w:val="none"/>
            <w:shd w:val="clear" w:color="auto" w:fill="FFFFFF"/>
          </w:rPr>
          <w:t>https://arzamas.academy/materials/778</w:t>
        </w:r>
      </w:hyperlink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 - тест «</w:t>
      </w:r>
      <w:proofErr w:type="gramStart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На сколько</w:t>
      </w:r>
      <w:proofErr w:type="gramEnd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хорошо вы знаете русскую историю?». Тест содержит различные по сложности вопросы по всем периодам нашей истории – от даты Крещения Руси до веса новгородской гривны, и поэтому хорошо показывает уровень ваших знаний истории России. В идеале, нужно стремиться ответить на все 60 вопросов без единой ошибки:)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</w:r>
      <w:r>
        <w:rPr>
          <w:rFonts w:ascii="Arial" w:hAnsi="Arial" w:cs="Arial"/>
          <w:noProof/>
          <w:color w:val="000000"/>
          <w:sz w:val="20"/>
          <w:szCs w:val="20"/>
          <w:shd w:val="clear" w:color="auto" w:fill="FFFFFF"/>
          <w:lang w:eastAsia="ru-RU"/>
        </w:rPr>
        <w:drawing>
          <wp:inline distT="0" distB="0" distL="0" distR="0" wp14:anchorId="727F9A5E" wp14:editId="0CA0E0A8">
            <wp:extent cx="152400" cy="152400"/>
            <wp:effectExtent l="0" t="0" r="0" b="0"/>
            <wp:docPr id="22" name="Рисунок 22" descr="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📌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 «</w:t>
      </w:r>
      <w:hyperlink r:id="rId33" w:tgtFrame="_blank" w:history="1">
        <w:r>
          <w:rPr>
            <w:rStyle w:val="a3"/>
            <w:rFonts w:ascii="Arial" w:hAnsi="Arial" w:cs="Arial"/>
            <w:sz w:val="20"/>
            <w:szCs w:val="20"/>
            <w:u w:val="none"/>
            <w:shd w:val="clear" w:color="auto" w:fill="FFFFFF"/>
          </w:rPr>
          <w:t>ИСТОРИЯ.РФ</w:t>
        </w:r>
      </w:hyperlink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» - </w:t>
      </w:r>
      <w:hyperlink r:id="rId34" w:tgtFrame="_blank" w:history="1">
        <w:r>
          <w:rPr>
            <w:rStyle w:val="a3"/>
            <w:rFonts w:ascii="Arial" w:hAnsi="Arial" w:cs="Arial"/>
            <w:sz w:val="20"/>
            <w:szCs w:val="20"/>
            <w:u w:val="none"/>
            <w:shd w:val="clear" w:color="auto" w:fill="FFFFFF"/>
          </w:rPr>
          <w:t>https://histrf.ru/read/articles</w:t>
        </w:r>
        <w:proofErr w:type="gramStart"/>
      </w:hyperlink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  <w:t>Н</w:t>
      </w:r>
      <w:proofErr w:type="gramEnd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а сайте вы найдете большое количество статей, подборок, </w:t>
      </w:r>
      <w:proofErr w:type="spellStart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аудиолекций</w:t>
      </w:r>
      <w:proofErr w:type="spellEnd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и других полезных материалов по всем периодам истории России. Среднее время прочтения 1 статьи занимает не больше 5-7 минут, поэтому они отлично подойдут всем желающим быстро повторить или изучить интересующую тему</w:t>
      </w:r>
      <w:proofErr w:type="gramStart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.</w:t>
      </w:r>
      <w:proofErr w:type="gramEnd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</w:r>
      <w:hyperlink r:id="rId35" w:history="1">
        <w:r>
          <w:rPr>
            <w:rStyle w:val="a3"/>
            <w:rFonts w:ascii="Arial" w:hAnsi="Arial" w:cs="Arial"/>
            <w:sz w:val="20"/>
            <w:szCs w:val="20"/>
            <w:u w:val="none"/>
            <w:shd w:val="clear" w:color="auto" w:fill="FFFFFF"/>
          </w:rPr>
          <w:t>#</w:t>
        </w:r>
        <w:proofErr w:type="spellStart"/>
        <w:proofErr w:type="gramStart"/>
        <w:r>
          <w:rPr>
            <w:rStyle w:val="a3"/>
            <w:rFonts w:ascii="Arial" w:hAnsi="Arial" w:cs="Arial"/>
            <w:sz w:val="20"/>
            <w:szCs w:val="20"/>
            <w:u w:val="none"/>
            <w:shd w:val="clear" w:color="auto" w:fill="FFFFFF"/>
          </w:rPr>
          <w:t>м</w:t>
        </w:r>
        <w:proofErr w:type="gramEnd"/>
        <w:r>
          <w:rPr>
            <w:rStyle w:val="a3"/>
            <w:rFonts w:ascii="Arial" w:hAnsi="Arial" w:cs="Arial"/>
            <w:sz w:val="20"/>
            <w:szCs w:val="20"/>
            <w:u w:val="none"/>
            <w:shd w:val="clear" w:color="auto" w:fill="FFFFFF"/>
          </w:rPr>
          <w:t>атериалы_максимум</w:t>
        </w:r>
        <w:proofErr w:type="spellEnd"/>
      </w:hyperlink>
    </w:p>
    <w:p w:rsidR="00876814" w:rsidRPr="00876814" w:rsidRDefault="00876814" w:rsidP="00876814">
      <w:pPr>
        <w:pStyle w:val="a6"/>
        <w:numPr>
          <w:ilvl w:val="0"/>
          <w:numId w:val="2"/>
        </w:num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876814">
        <w:rPr>
          <w:rFonts w:ascii="Arial" w:hAnsi="Arial" w:cs="Arial"/>
          <w:color w:val="000000"/>
          <w:sz w:val="20"/>
          <w:szCs w:val="20"/>
          <w:shd w:val="clear" w:color="auto" w:fill="FFFFFF"/>
        </w:rPr>
        <w:t>Лекции исторического портала «</w:t>
      </w:r>
      <w:hyperlink r:id="rId36" w:tgtFrame="_blank" w:history="1">
        <w:r w:rsidRPr="00876814">
          <w:rPr>
            <w:rStyle w:val="a3"/>
            <w:rFonts w:ascii="Arial" w:hAnsi="Arial" w:cs="Arial"/>
            <w:sz w:val="20"/>
            <w:szCs w:val="20"/>
            <w:u w:val="none"/>
            <w:shd w:val="clear" w:color="auto" w:fill="FFFFFF"/>
          </w:rPr>
          <w:t>ИСТОРИЯ.РФ</w:t>
        </w:r>
      </w:hyperlink>
      <w:r w:rsidRPr="00876814">
        <w:rPr>
          <w:rFonts w:ascii="Arial" w:hAnsi="Arial" w:cs="Arial"/>
          <w:color w:val="000000"/>
          <w:sz w:val="20"/>
          <w:szCs w:val="20"/>
          <w:shd w:val="clear" w:color="auto" w:fill="FFFFFF"/>
        </w:rPr>
        <w:t>»</w:t>
      </w:r>
      <w:r w:rsidRPr="00876814">
        <w:rPr>
          <w:rFonts w:ascii="Arial" w:hAnsi="Arial" w:cs="Arial"/>
          <w:color w:val="000000"/>
          <w:sz w:val="20"/>
          <w:szCs w:val="20"/>
        </w:rPr>
        <w:br/>
      </w:r>
      <w:hyperlink r:id="rId37" w:tgtFrame="_blank" w:history="1">
        <w:r w:rsidRPr="00876814">
          <w:rPr>
            <w:rStyle w:val="a3"/>
            <w:rFonts w:ascii="Arial" w:hAnsi="Arial" w:cs="Arial"/>
            <w:sz w:val="20"/>
            <w:szCs w:val="20"/>
            <w:u w:val="none"/>
            <w:shd w:val="clear" w:color="auto" w:fill="FFFFFF"/>
          </w:rPr>
          <w:t>https://youtube.com/@russian.history.channel</w:t>
        </w:r>
      </w:hyperlink>
      <w:r w:rsidRPr="00876814">
        <w:rPr>
          <w:rFonts w:ascii="Arial" w:hAnsi="Arial" w:cs="Arial"/>
          <w:color w:val="000000"/>
          <w:sz w:val="20"/>
          <w:szCs w:val="20"/>
        </w:rPr>
        <w:br/>
      </w:r>
      <w:r w:rsidRPr="00876814">
        <w:rPr>
          <w:rFonts w:ascii="Arial" w:hAnsi="Arial" w:cs="Arial"/>
          <w:color w:val="000000"/>
          <w:sz w:val="20"/>
          <w:szCs w:val="20"/>
        </w:rPr>
        <w:br/>
      </w:r>
      <w:r>
        <w:rPr>
          <w:noProof/>
          <w:lang w:eastAsia="ru-RU"/>
        </w:rPr>
        <w:drawing>
          <wp:inline distT="0" distB="0" distL="0" distR="0" wp14:anchorId="4851A0B4" wp14:editId="7E8EED62">
            <wp:extent cx="152400" cy="152400"/>
            <wp:effectExtent l="0" t="0" r="0" b="0"/>
            <wp:docPr id="24" name="Рисунок 24" descr="⚡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⚡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76814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 Данный пост открывает серию постов, посвященных </w:t>
      </w:r>
      <w:proofErr w:type="spellStart"/>
      <w:r w:rsidRPr="00876814">
        <w:rPr>
          <w:rFonts w:ascii="Arial" w:hAnsi="Arial" w:cs="Arial"/>
          <w:color w:val="000000"/>
          <w:sz w:val="20"/>
          <w:szCs w:val="20"/>
          <w:shd w:val="clear" w:color="auto" w:fill="FFFFFF"/>
        </w:rPr>
        <w:t>Youtube</w:t>
      </w:r>
      <w:proofErr w:type="spellEnd"/>
      <w:r w:rsidRPr="00876814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-каналам с лекциями и </w:t>
      </w:r>
      <w:proofErr w:type="spellStart"/>
      <w:r w:rsidRPr="00876814">
        <w:rPr>
          <w:rFonts w:ascii="Arial" w:hAnsi="Arial" w:cs="Arial"/>
          <w:color w:val="000000"/>
          <w:sz w:val="20"/>
          <w:szCs w:val="20"/>
          <w:shd w:val="clear" w:color="auto" w:fill="FFFFFF"/>
        </w:rPr>
        <w:t>подкастами</w:t>
      </w:r>
      <w:proofErr w:type="spellEnd"/>
      <w:r w:rsidRPr="00876814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по истории. Лекции и </w:t>
      </w:r>
      <w:proofErr w:type="spellStart"/>
      <w:r w:rsidRPr="00876814">
        <w:rPr>
          <w:rFonts w:ascii="Arial" w:hAnsi="Arial" w:cs="Arial"/>
          <w:color w:val="000000"/>
          <w:sz w:val="20"/>
          <w:szCs w:val="20"/>
          <w:shd w:val="clear" w:color="auto" w:fill="FFFFFF"/>
        </w:rPr>
        <w:t>подкасты</w:t>
      </w:r>
      <w:proofErr w:type="spellEnd"/>
      <w:r w:rsidRPr="00876814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отлично подойдут как для изучения нового материала, так и для </w:t>
      </w:r>
      <w:proofErr w:type="gramStart"/>
      <w:r w:rsidRPr="00876814">
        <w:rPr>
          <w:rFonts w:ascii="Arial" w:hAnsi="Arial" w:cs="Arial"/>
          <w:color w:val="000000"/>
          <w:sz w:val="20"/>
          <w:szCs w:val="20"/>
          <w:shd w:val="clear" w:color="auto" w:fill="FFFFFF"/>
        </w:rPr>
        <w:t>закрепления</w:t>
      </w:r>
      <w:proofErr w:type="gramEnd"/>
      <w:r w:rsidRPr="00876814">
        <w:rPr>
          <w:rFonts w:ascii="Arial" w:hAnsi="Arial" w:cs="Arial"/>
          <w:color w:val="000000"/>
          <w:sz w:val="20"/>
          <w:szCs w:val="20"/>
          <w:shd w:val="clear" w:color="auto" w:fill="FFFFFF"/>
        </w:rPr>
        <w:t> прочитанного в учебниках и монографиях, расширения кругозора и развития общей исторической эрудиции, которая играет огромную роль в написании исторических олимпиад.</w:t>
      </w:r>
      <w:r w:rsidRPr="00876814"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</w:r>
      <w:r w:rsidRPr="00876814"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  <w:t>Лекции главного исторического портала страны «</w:t>
      </w:r>
      <w:hyperlink r:id="rId39" w:tgtFrame="_blank" w:history="1">
        <w:r w:rsidRPr="00876814">
          <w:rPr>
            <w:rStyle w:val="a3"/>
            <w:rFonts w:ascii="Arial" w:hAnsi="Arial" w:cs="Arial"/>
            <w:sz w:val="20"/>
            <w:szCs w:val="20"/>
            <w:u w:val="none"/>
            <w:shd w:val="clear" w:color="auto" w:fill="FFFFFF"/>
          </w:rPr>
          <w:t>ИСТОРИЯ.РФ</w:t>
        </w:r>
      </w:hyperlink>
      <w:r w:rsidRPr="00876814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» читаются ведущими историками, они достаточно подробные и содержательные. Прежде </w:t>
      </w:r>
      <w:proofErr w:type="gramStart"/>
      <w:r w:rsidRPr="00876814">
        <w:rPr>
          <w:rFonts w:ascii="Arial" w:hAnsi="Arial" w:cs="Arial"/>
          <w:color w:val="000000"/>
          <w:sz w:val="20"/>
          <w:szCs w:val="20"/>
          <w:shd w:val="clear" w:color="auto" w:fill="FFFFFF"/>
        </w:rPr>
        <w:t>всего</w:t>
      </w:r>
      <w:proofErr w:type="gramEnd"/>
      <w:r w:rsidRPr="00876814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рекомендуем посмотреть </w:t>
      </w:r>
      <w:proofErr w:type="spellStart"/>
      <w:r w:rsidRPr="00876814">
        <w:rPr>
          <w:rFonts w:ascii="Arial" w:hAnsi="Arial" w:cs="Arial"/>
          <w:color w:val="000000"/>
          <w:sz w:val="20"/>
          <w:szCs w:val="20"/>
          <w:shd w:val="clear" w:color="auto" w:fill="FFFFFF"/>
        </w:rPr>
        <w:t>видеоучебник</w:t>
      </w:r>
      <w:proofErr w:type="spellEnd"/>
      <w:r w:rsidRPr="00876814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по истории:</w:t>
      </w:r>
      <w:r w:rsidRPr="00876814"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</w:r>
      <w:r w:rsidRPr="00876814"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</w:r>
      <w:r>
        <w:rPr>
          <w:rFonts w:ascii="Arial" w:hAnsi="Arial" w:cs="Arial"/>
          <w:noProof/>
          <w:color w:val="000000"/>
          <w:sz w:val="20"/>
          <w:szCs w:val="20"/>
          <w:shd w:val="clear" w:color="auto" w:fill="FFFFFF"/>
          <w:lang w:eastAsia="ru-RU"/>
        </w:rPr>
        <w:drawing>
          <wp:inline distT="0" distB="0" distL="0" distR="0" wp14:anchorId="4C35BA31" wp14:editId="4434D1BA">
            <wp:extent cx="152400" cy="152400"/>
            <wp:effectExtent l="0" t="0" r="0" b="0"/>
            <wp:docPr id="25" name="Рисунок 25" descr="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📌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40" w:tgtFrame="_blank" w:tooltip="https://youtube.com/playlist?list=PL_A928kWw5KmW8YuuMW1gQLJIZkB2gNpp" w:history="1">
        <w:r w:rsidRPr="00876814">
          <w:rPr>
            <w:rStyle w:val="a3"/>
            <w:rFonts w:ascii="Arial" w:hAnsi="Arial" w:cs="Arial"/>
            <w:sz w:val="20"/>
            <w:szCs w:val="20"/>
            <w:u w:val="none"/>
            <w:shd w:val="clear" w:color="auto" w:fill="FFFFFF"/>
          </w:rPr>
          <w:t>https://youtube.com/playlist?list=PL_A928kWw5KmW8YuuM..</w:t>
        </w:r>
      </w:hyperlink>
      <w:r w:rsidRPr="00876814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 – лекции Т.В. </w:t>
      </w:r>
      <w:proofErr w:type="spellStart"/>
      <w:r w:rsidRPr="00876814">
        <w:rPr>
          <w:rFonts w:ascii="Arial" w:hAnsi="Arial" w:cs="Arial"/>
          <w:color w:val="000000"/>
          <w:sz w:val="20"/>
          <w:szCs w:val="20"/>
          <w:shd w:val="clear" w:color="auto" w:fill="FFFFFF"/>
        </w:rPr>
        <w:t>Черниковой</w:t>
      </w:r>
      <w:proofErr w:type="spellEnd"/>
      <w:r w:rsidRPr="00876814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по истории России с древнейших времен до конца XVII века</w:t>
      </w:r>
      <w:r w:rsidRPr="00876814"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</w:r>
      <w:r w:rsidRPr="00876814"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</w:r>
      <w:r>
        <w:rPr>
          <w:rFonts w:ascii="Arial" w:hAnsi="Arial" w:cs="Arial"/>
          <w:noProof/>
          <w:color w:val="000000"/>
          <w:sz w:val="20"/>
          <w:szCs w:val="20"/>
          <w:shd w:val="clear" w:color="auto" w:fill="FFFFFF"/>
          <w:lang w:eastAsia="ru-RU"/>
        </w:rPr>
        <w:drawing>
          <wp:inline distT="0" distB="0" distL="0" distR="0" wp14:anchorId="395EA3F0" wp14:editId="7EC40015">
            <wp:extent cx="152400" cy="152400"/>
            <wp:effectExtent l="0" t="0" r="0" b="0"/>
            <wp:docPr id="26" name="Рисунок 26" descr="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📌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41" w:tgtFrame="_blank" w:tooltip="https://youtube.com/playlist?list=PL_A928kWw5KkVh20N5lYp7FdnGv06ieXN" w:history="1">
        <w:r w:rsidRPr="00876814">
          <w:rPr>
            <w:rStyle w:val="a3"/>
            <w:rFonts w:ascii="Arial" w:hAnsi="Arial" w:cs="Arial"/>
            <w:sz w:val="20"/>
            <w:szCs w:val="20"/>
            <w:u w:val="none"/>
            <w:shd w:val="clear" w:color="auto" w:fill="FFFFFF"/>
          </w:rPr>
          <w:t>https://youtube.com/playlist?list=PL_A928kWw5KkVh20N5..</w:t>
        </w:r>
      </w:hyperlink>
      <w:r w:rsidRPr="00876814">
        <w:rPr>
          <w:rFonts w:ascii="Arial" w:hAnsi="Arial" w:cs="Arial"/>
          <w:color w:val="000000"/>
          <w:sz w:val="20"/>
          <w:szCs w:val="20"/>
          <w:shd w:val="clear" w:color="auto" w:fill="FFFFFF"/>
        </w:rPr>
        <w:t> – лекции И.Б. Орлова по истории XVIII-XIX веков</w:t>
      </w:r>
      <w:r w:rsidRPr="00876814"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</w:r>
      <w:r w:rsidRPr="00876814"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</w:r>
      <w:r>
        <w:rPr>
          <w:rFonts w:ascii="Arial" w:hAnsi="Arial" w:cs="Arial"/>
          <w:noProof/>
          <w:color w:val="000000"/>
          <w:sz w:val="20"/>
          <w:szCs w:val="20"/>
          <w:shd w:val="clear" w:color="auto" w:fill="FFFFFF"/>
          <w:lang w:eastAsia="ru-RU"/>
        </w:rPr>
        <w:drawing>
          <wp:inline distT="0" distB="0" distL="0" distR="0" wp14:anchorId="404413EC" wp14:editId="0EBD2CF7">
            <wp:extent cx="152400" cy="152400"/>
            <wp:effectExtent l="0" t="0" r="0" b="0"/>
            <wp:docPr id="27" name="Рисунок 27" descr="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📌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76814">
        <w:rPr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hyperlink r:id="rId42" w:tgtFrame="_blank" w:tooltip="https://youtube.com/playlist?list=PL_A928kWw5KnoXnV_iqc3tEB37DYiA8K5" w:history="1">
        <w:r w:rsidRPr="00876814">
          <w:rPr>
            <w:rStyle w:val="a3"/>
            <w:rFonts w:ascii="Arial" w:hAnsi="Arial" w:cs="Arial"/>
            <w:sz w:val="20"/>
            <w:szCs w:val="20"/>
            <w:u w:val="none"/>
            <w:shd w:val="clear" w:color="auto" w:fill="FFFFFF"/>
          </w:rPr>
          <w:t>https://youtube.com/playlist?list=PL_A928kWw5KnoXnV_i..</w:t>
        </w:r>
      </w:hyperlink>
      <w:r w:rsidRPr="00876814">
        <w:rPr>
          <w:rFonts w:ascii="Arial" w:hAnsi="Arial" w:cs="Arial"/>
          <w:color w:val="000000"/>
          <w:sz w:val="20"/>
          <w:szCs w:val="20"/>
          <w:shd w:val="clear" w:color="auto" w:fill="FFFFFF"/>
        </w:rPr>
        <w:t> – лекции А.В. Шубина по XX веку.</w:t>
      </w:r>
      <w:r w:rsidRPr="00876814"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</w:r>
      <w:r w:rsidRPr="00876814"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</w:r>
      <w:r>
        <w:rPr>
          <w:rFonts w:ascii="Arial" w:hAnsi="Arial" w:cs="Arial"/>
          <w:noProof/>
          <w:color w:val="000000"/>
          <w:sz w:val="20"/>
          <w:szCs w:val="20"/>
          <w:shd w:val="clear" w:color="auto" w:fill="FFFFFF"/>
          <w:lang w:eastAsia="ru-RU"/>
        </w:rPr>
        <w:drawing>
          <wp:inline distT="0" distB="0" distL="0" distR="0" wp14:anchorId="0A72A63F" wp14:editId="6B60804C">
            <wp:extent cx="152400" cy="152400"/>
            <wp:effectExtent l="0" t="0" r="0" b="0"/>
            <wp:docPr id="28" name="Рисунок 28" descr="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📌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76814">
        <w:rPr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hyperlink r:id="rId43" w:tgtFrame="_blank" w:tooltip="https://youtube.com/playlist?list=PL_A928kWw5KmcRfT43WK9wzTJ0cyGUypw" w:history="1">
        <w:r w:rsidRPr="00876814">
          <w:rPr>
            <w:rStyle w:val="a3"/>
            <w:rFonts w:ascii="Arial" w:hAnsi="Arial" w:cs="Arial"/>
            <w:sz w:val="20"/>
            <w:szCs w:val="20"/>
            <w:u w:val="none"/>
            <w:shd w:val="clear" w:color="auto" w:fill="FFFFFF"/>
          </w:rPr>
          <w:t>https://youtube.com/playlist?list=PL_A928kWw5KmcRfT43..</w:t>
        </w:r>
      </w:hyperlink>
      <w:r w:rsidRPr="00876814">
        <w:rPr>
          <w:rFonts w:ascii="Arial" w:hAnsi="Arial" w:cs="Arial"/>
          <w:color w:val="000000"/>
          <w:sz w:val="20"/>
          <w:szCs w:val="20"/>
          <w:shd w:val="clear" w:color="auto" w:fill="FFFFFF"/>
        </w:rPr>
        <w:t> – битвы и сражения XIII-XX века</w:t>
      </w:r>
      <w:r w:rsidRPr="00876814"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</w:r>
      <w:r w:rsidRPr="00876814"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  <w:t>На канале вы также сможете найти больше сотни лекций и документальных фильмов посвященных различным аспектам российской истории от образования Древнерусского государства до современных событий, включая лекции посвященные отдельным историческим деятелям, событиям и процессам, культуре</w:t>
      </w:r>
      <w:proofErr w:type="gramStart"/>
      <w:r w:rsidRPr="00876814">
        <w:rPr>
          <w:rFonts w:ascii="Arial" w:hAnsi="Arial" w:cs="Arial"/>
          <w:color w:val="000000"/>
          <w:sz w:val="20"/>
          <w:szCs w:val="20"/>
          <w:shd w:val="clear" w:color="auto" w:fill="FFFFFF"/>
        </w:rPr>
        <w:t>.</w:t>
      </w:r>
      <w:proofErr w:type="gramEnd"/>
      <w:r w:rsidRPr="00876814"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</w:r>
      <w:r w:rsidRPr="00876814"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</w:r>
      <w:hyperlink r:id="rId44" w:history="1">
        <w:r w:rsidRPr="00876814">
          <w:rPr>
            <w:rStyle w:val="a3"/>
            <w:rFonts w:ascii="Arial" w:hAnsi="Arial" w:cs="Arial"/>
            <w:sz w:val="20"/>
            <w:szCs w:val="20"/>
            <w:u w:val="none"/>
            <w:shd w:val="clear" w:color="auto" w:fill="FFFFFF"/>
          </w:rPr>
          <w:t>#</w:t>
        </w:r>
        <w:proofErr w:type="spellStart"/>
        <w:proofErr w:type="gramStart"/>
        <w:r w:rsidRPr="00876814">
          <w:rPr>
            <w:rStyle w:val="a3"/>
            <w:rFonts w:ascii="Arial" w:hAnsi="Arial" w:cs="Arial"/>
            <w:sz w:val="20"/>
            <w:szCs w:val="20"/>
            <w:u w:val="none"/>
            <w:shd w:val="clear" w:color="auto" w:fill="FFFFFF"/>
          </w:rPr>
          <w:t>л</w:t>
        </w:r>
        <w:proofErr w:type="gramEnd"/>
        <w:r w:rsidRPr="00876814">
          <w:rPr>
            <w:rStyle w:val="a3"/>
            <w:rFonts w:ascii="Arial" w:hAnsi="Arial" w:cs="Arial"/>
            <w:sz w:val="20"/>
            <w:szCs w:val="20"/>
            <w:u w:val="none"/>
            <w:shd w:val="clear" w:color="auto" w:fill="FFFFFF"/>
          </w:rPr>
          <w:t>екции_максимум</w:t>
        </w:r>
        <w:proofErr w:type="spellEnd"/>
      </w:hyperlink>
    </w:p>
    <w:p w:rsidR="00876814" w:rsidRPr="00876814" w:rsidRDefault="00876814" w:rsidP="00876814">
      <w:pPr>
        <w:pStyle w:val="a6"/>
        <w:numPr>
          <w:ilvl w:val="0"/>
          <w:numId w:val="2"/>
        </w:num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876814">
        <w:rPr>
          <w:rFonts w:ascii="Arial" w:hAnsi="Arial" w:cs="Arial"/>
          <w:color w:val="000000"/>
          <w:sz w:val="20"/>
          <w:szCs w:val="20"/>
          <w:shd w:val="clear" w:color="auto" w:fill="FFFFFF"/>
        </w:rPr>
        <w:t>📚 Историография по Древней Руси. Часть 1</w:t>
      </w:r>
    </w:p>
    <w:p w:rsidR="00876814" w:rsidRPr="00876814" w:rsidRDefault="00876814" w:rsidP="00876814">
      <w:pPr>
        <w:pStyle w:val="a6"/>
        <w:numPr>
          <w:ilvl w:val="0"/>
          <w:numId w:val="2"/>
        </w:num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:rsidR="00876814" w:rsidRPr="00876814" w:rsidRDefault="00876814" w:rsidP="00876814">
      <w:pPr>
        <w:pStyle w:val="a6"/>
        <w:numPr>
          <w:ilvl w:val="0"/>
          <w:numId w:val="2"/>
        </w:num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876814">
        <w:rPr>
          <w:rFonts w:ascii="Arial" w:hAnsi="Arial" w:cs="Arial"/>
          <w:color w:val="000000"/>
          <w:sz w:val="20"/>
          <w:szCs w:val="20"/>
          <w:shd w:val="clear" w:color="auto" w:fill="FFFFFF"/>
        </w:rPr>
        <w:t>1) «Древняя Русь» П.П. Толочко.</w:t>
      </w:r>
    </w:p>
    <w:p w:rsidR="00876814" w:rsidRPr="00876814" w:rsidRDefault="00876814" w:rsidP="00876814">
      <w:pPr>
        <w:pStyle w:val="a6"/>
        <w:numPr>
          <w:ilvl w:val="0"/>
          <w:numId w:val="2"/>
        </w:num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proofErr w:type="gramStart"/>
      <w:r w:rsidRPr="00876814">
        <w:rPr>
          <w:rFonts w:ascii="Arial" w:hAnsi="Arial" w:cs="Arial"/>
          <w:color w:val="000000"/>
          <w:sz w:val="20"/>
          <w:szCs w:val="20"/>
          <w:shd w:val="clear" w:color="auto" w:fill="FFFFFF"/>
        </w:rPr>
        <w:t>В работе известного советского и украинского историка на основании письменных и археологических источников воссоздана картина общественно-политической жизни Древнерусского государства от возникновения до 40-х годов XIII в. Исследуются вопросы зарождения и формирования государственности, сложения единой древнерусской народности, введения на Руси христианства и роли церкви в жизни страны, международные связи, в том числе с кочевым миром южнорусских степей.</w:t>
      </w:r>
      <w:proofErr w:type="gramEnd"/>
      <w:r w:rsidRPr="00876814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Подробная история Древнерусского государства в 200 страницах.</w:t>
      </w:r>
    </w:p>
    <w:p w:rsidR="00876814" w:rsidRPr="00876814" w:rsidRDefault="00876814" w:rsidP="00876814">
      <w:pPr>
        <w:pStyle w:val="a6"/>
        <w:numPr>
          <w:ilvl w:val="0"/>
          <w:numId w:val="2"/>
        </w:num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:rsidR="00876814" w:rsidRPr="00876814" w:rsidRDefault="00876814" w:rsidP="00876814">
      <w:pPr>
        <w:pStyle w:val="a6"/>
        <w:numPr>
          <w:ilvl w:val="0"/>
          <w:numId w:val="2"/>
        </w:num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876814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2) «Киевская Русь и русские княжества XII—XIII </w:t>
      </w:r>
      <w:proofErr w:type="spellStart"/>
      <w:proofErr w:type="gramStart"/>
      <w:r w:rsidRPr="00876814">
        <w:rPr>
          <w:rFonts w:ascii="Arial" w:hAnsi="Arial" w:cs="Arial"/>
          <w:color w:val="000000"/>
          <w:sz w:val="20"/>
          <w:szCs w:val="20"/>
          <w:shd w:val="clear" w:color="auto" w:fill="FFFFFF"/>
        </w:rPr>
        <w:t>вв</w:t>
      </w:r>
      <w:proofErr w:type="spellEnd"/>
      <w:proofErr w:type="gramEnd"/>
      <w:r w:rsidRPr="00876814">
        <w:rPr>
          <w:rFonts w:ascii="Arial" w:hAnsi="Arial" w:cs="Arial"/>
          <w:color w:val="000000"/>
          <w:sz w:val="20"/>
          <w:szCs w:val="20"/>
          <w:shd w:val="clear" w:color="auto" w:fill="FFFFFF"/>
        </w:rPr>
        <w:t>» Б.А. Рыбаков.</w:t>
      </w:r>
    </w:p>
    <w:p w:rsidR="00876814" w:rsidRPr="00876814" w:rsidRDefault="00876814" w:rsidP="00876814">
      <w:pPr>
        <w:pStyle w:val="a6"/>
        <w:numPr>
          <w:ilvl w:val="0"/>
          <w:numId w:val="2"/>
        </w:num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876814">
        <w:rPr>
          <w:rFonts w:ascii="Arial" w:hAnsi="Arial" w:cs="Arial"/>
          <w:color w:val="000000"/>
          <w:sz w:val="20"/>
          <w:szCs w:val="20"/>
          <w:shd w:val="clear" w:color="auto" w:fill="FFFFFF"/>
        </w:rPr>
        <w:t>Фундаментальная работа академика Рыбакова, написанная хорошим литературным языком, рассчитана на широкий круг читателей, благодаря чему легко читается и воспринимается, и станет надежным проводником по древнерусской истории — от появления славян на исторической арене до монгольского нашествия.</w:t>
      </w:r>
    </w:p>
    <w:p w:rsidR="00876814" w:rsidRPr="00876814" w:rsidRDefault="00876814" w:rsidP="00876814">
      <w:pPr>
        <w:pStyle w:val="a6"/>
        <w:numPr>
          <w:ilvl w:val="0"/>
          <w:numId w:val="2"/>
        </w:num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:rsidR="00876814" w:rsidRPr="00876814" w:rsidRDefault="00876814" w:rsidP="00876814">
      <w:pPr>
        <w:pStyle w:val="a6"/>
        <w:numPr>
          <w:ilvl w:val="0"/>
          <w:numId w:val="2"/>
        </w:num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876814">
        <w:rPr>
          <w:rFonts w:ascii="Arial" w:hAnsi="Arial" w:cs="Arial"/>
          <w:color w:val="000000"/>
          <w:sz w:val="20"/>
          <w:szCs w:val="20"/>
          <w:shd w:val="clear" w:color="auto" w:fill="FFFFFF"/>
        </w:rPr>
        <w:t>3) «Русь в IX-X веках. От призвания варягов до выбора веры» В.Я. Петрухин.</w:t>
      </w:r>
    </w:p>
    <w:p w:rsidR="00876814" w:rsidRPr="00876814" w:rsidRDefault="00876814" w:rsidP="00876814">
      <w:pPr>
        <w:pStyle w:val="a6"/>
        <w:numPr>
          <w:ilvl w:val="0"/>
          <w:numId w:val="2"/>
        </w:num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proofErr w:type="spellStart"/>
      <w:r w:rsidRPr="00876814">
        <w:rPr>
          <w:rFonts w:ascii="Arial" w:hAnsi="Arial" w:cs="Arial"/>
          <w:color w:val="000000"/>
          <w:sz w:val="20"/>
          <w:szCs w:val="20"/>
          <w:shd w:val="clear" w:color="auto" w:fill="FFFFFF"/>
        </w:rPr>
        <w:t>Многорафия</w:t>
      </w:r>
      <w:proofErr w:type="spellEnd"/>
      <w:r w:rsidRPr="00876814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известного современного историка В.Я. Петрухина посвящена проблеме формирования Русского государства в геополитическом контексте политических и этнокультурных процессов, проходивших в Евразии начиная с расселения славян. Особое значение придается исследованию исторических основ летописных известий о первых русских князьях, начиная с легенды о Кие и призвании варягов.</w:t>
      </w:r>
    </w:p>
    <w:p w:rsidR="00876814" w:rsidRPr="00876814" w:rsidRDefault="00876814" w:rsidP="00876814">
      <w:pPr>
        <w:pStyle w:val="a6"/>
        <w:numPr>
          <w:ilvl w:val="0"/>
          <w:numId w:val="2"/>
        </w:num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:rsidR="00876814" w:rsidRPr="00876814" w:rsidRDefault="00876814" w:rsidP="00876814">
      <w:pPr>
        <w:pStyle w:val="a6"/>
        <w:numPr>
          <w:ilvl w:val="0"/>
          <w:numId w:val="2"/>
        </w:num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876814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4) "Внешняя политика Древней Руси" В.Т. </w:t>
      </w:r>
      <w:proofErr w:type="spellStart"/>
      <w:r w:rsidRPr="00876814">
        <w:rPr>
          <w:rFonts w:ascii="Arial" w:hAnsi="Arial" w:cs="Arial"/>
          <w:color w:val="000000"/>
          <w:sz w:val="20"/>
          <w:szCs w:val="20"/>
          <w:shd w:val="clear" w:color="auto" w:fill="FFFFFF"/>
        </w:rPr>
        <w:t>Пашуто</w:t>
      </w:r>
      <w:proofErr w:type="spellEnd"/>
      <w:r w:rsidRPr="00876814">
        <w:rPr>
          <w:rFonts w:ascii="Arial" w:hAnsi="Arial" w:cs="Arial"/>
          <w:color w:val="000000"/>
          <w:sz w:val="20"/>
          <w:szCs w:val="20"/>
          <w:shd w:val="clear" w:color="auto" w:fill="FFFFFF"/>
        </w:rPr>
        <w:t>.</w:t>
      </w:r>
    </w:p>
    <w:p w:rsidR="00876814" w:rsidRPr="00876814" w:rsidRDefault="00876814" w:rsidP="00876814">
      <w:pPr>
        <w:pStyle w:val="a6"/>
        <w:numPr>
          <w:ilvl w:val="0"/>
          <w:numId w:val="2"/>
        </w:num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876814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Работа В.Т. </w:t>
      </w:r>
      <w:proofErr w:type="spellStart"/>
      <w:r w:rsidRPr="00876814">
        <w:rPr>
          <w:rFonts w:ascii="Arial" w:hAnsi="Arial" w:cs="Arial"/>
          <w:color w:val="000000"/>
          <w:sz w:val="20"/>
          <w:szCs w:val="20"/>
          <w:shd w:val="clear" w:color="auto" w:fill="FFFFFF"/>
        </w:rPr>
        <w:t>Пашуто</w:t>
      </w:r>
      <w:proofErr w:type="spellEnd"/>
      <w:r w:rsidRPr="00876814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позволит погрузиться в </w:t>
      </w:r>
      <w:proofErr w:type="spellStart"/>
      <w:r w:rsidRPr="00876814">
        <w:rPr>
          <w:rFonts w:ascii="Arial" w:hAnsi="Arial" w:cs="Arial"/>
          <w:color w:val="000000"/>
          <w:sz w:val="20"/>
          <w:szCs w:val="20"/>
          <w:shd w:val="clear" w:color="auto" w:fill="FFFFFF"/>
        </w:rPr>
        <w:t>перепетию</w:t>
      </w:r>
      <w:proofErr w:type="spellEnd"/>
      <w:r w:rsidRPr="00876814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международных отношений IX-XIII веков и взаимоотношений молодого Древнерусского государства со своими ближайшими соседями, Византией, странами Западной Европы и исламского Востока.</w:t>
      </w:r>
    </w:p>
    <w:p w:rsidR="00876814" w:rsidRPr="00876814" w:rsidRDefault="00876814" w:rsidP="00876814">
      <w:pPr>
        <w:pStyle w:val="a6"/>
        <w:numPr>
          <w:ilvl w:val="0"/>
          <w:numId w:val="2"/>
        </w:num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:rsidR="00876814" w:rsidRPr="00876814" w:rsidRDefault="00876814" w:rsidP="00876814">
      <w:pPr>
        <w:pStyle w:val="a6"/>
        <w:numPr>
          <w:ilvl w:val="0"/>
          <w:numId w:val="2"/>
        </w:num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876814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5) "Восточные славяне в VI-XIII </w:t>
      </w:r>
      <w:proofErr w:type="spellStart"/>
      <w:proofErr w:type="gramStart"/>
      <w:r w:rsidRPr="00876814">
        <w:rPr>
          <w:rFonts w:ascii="Arial" w:hAnsi="Arial" w:cs="Arial"/>
          <w:color w:val="000000"/>
          <w:sz w:val="20"/>
          <w:szCs w:val="20"/>
          <w:shd w:val="clear" w:color="auto" w:fill="FFFFFF"/>
        </w:rPr>
        <w:t>вв</w:t>
      </w:r>
      <w:proofErr w:type="spellEnd"/>
      <w:proofErr w:type="gramEnd"/>
      <w:r w:rsidRPr="00876814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" </w:t>
      </w:r>
      <w:proofErr w:type="spellStart"/>
      <w:r w:rsidRPr="00876814">
        <w:rPr>
          <w:rFonts w:ascii="Arial" w:hAnsi="Arial" w:cs="Arial"/>
          <w:color w:val="000000"/>
          <w:sz w:val="20"/>
          <w:szCs w:val="20"/>
          <w:shd w:val="clear" w:color="auto" w:fill="FFFFFF"/>
        </w:rPr>
        <w:t>В.В.Седов</w:t>
      </w:r>
      <w:proofErr w:type="spellEnd"/>
      <w:r w:rsidRPr="00876814">
        <w:rPr>
          <w:rFonts w:ascii="Arial" w:hAnsi="Arial" w:cs="Arial"/>
          <w:color w:val="000000"/>
          <w:sz w:val="20"/>
          <w:szCs w:val="20"/>
          <w:shd w:val="clear" w:color="auto" w:fill="FFFFFF"/>
        </w:rPr>
        <w:t>.</w:t>
      </w:r>
    </w:p>
    <w:p w:rsidR="00876814" w:rsidRPr="00876814" w:rsidRDefault="00876814" w:rsidP="00876814">
      <w:pPr>
        <w:pStyle w:val="a6"/>
        <w:numPr>
          <w:ilvl w:val="0"/>
          <w:numId w:val="2"/>
        </w:num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876814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Книга известного историка и археолога посвящена истории восточных славян в начале средневековья по данным археологии. По материалу из курганов, поселений и других памятников исследуются все стороны повседневной жизни и культуры восточных славян накануне и в период сложения древнерусской государственности, вопросы формирования и расселения их племенных группировок, взаимоотношения с соседями — финно-угорским, </w:t>
      </w:r>
      <w:proofErr w:type="spellStart"/>
      <w:r w:rsidRPr="00876814">
        <w:rPr>
          <w:rFonts w:ascii="Arial" w:hAnsi="Arial" w:cs="Arial"/>
          <w:color w:val="000000"/>
          <w:sz w:val="20"/>
          <w:szCs w:val="20"/>
          <w:shd w:val="clear" w:color="auto" w:fill="FFFFFF"/>
        </w:rPr>
        <w:t>балтским</w:t>
      </w:r>
      <w:proofErr w:type="spellEnd"/>
      <w:r w:rsidRPr="00876814">
        <w:rPr>
          <w:rFonts w:ascii="Arial" w:hAnsi="Arial" w:cs="Arial"/>
          <w:color w:val="000000"/>
          <w:sz w:val="20"/>
          <w:szCs w:val="20"/>
          <w:shd w:val="clear" w:color="auto" w:fill="FFFFFF"/>
        </w:rPr>
        <w:t>, иранским и тюркским населением. Рассматривается конкретная история каждого из племенных союзов восточных славян.</w:t>
      </w:r>
    </w:p>
    <w:p w:rsidR="00876814" w:rsidRPr="00876814" w:rsidRDefault="00876814" w:rsidP="00876814">
      <w:pPr>
        <w:pStyle w:val="a6"/>
        <w:numPr>
          <w:ilvl w:val="0"/>
          <w:numId w:val="2"/>
        </w:num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:rsidR="00876814" w:rsidRPr="00876814" w:rsidRDefault="00876814" w:rsidP="00876814">
      <w:pPr>
        <w:pStyle w:val="a6"/>
        <w:numPr>
          <w:ilvl w:val="0"/>
          <w:numId w:val="2"/>
        </w:num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876814">
        <w:rPr>
          <w:rFonts w:ascii="Arial" w:hAnsi="Arial" w:cs="Arial"/>
          <w:color w:val="000000"/>
          <w:sz w:val="20"/>
          <w:szCs w:val="20"/>
          <w:shd w:val="clear" w:color="auto" w:fill="FFFFFF"/>
        </w:rPr>
        <w:t>6) "Язычество древних славян" Б.А. Рыбаков.</w:t>
      </w:r>
    </w:p>
    <w:p w:rsidR="00876814" w:rsidRPr="00876814" w:rsidRDefault="00876814" w:rsidP="00876814">
      <w:pPr>
        <w:pStyle w:val="a6"/>
        <w:numPr>
          <w:ilvl w:val="0"/>
          <w:numId w:val="2"/>
        </w:num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876814">
        <w:rPr>
          <w:rFonts w:ascii="Arial" w:hAnsi="Arial" w:cs="Arial"/>
          <w:color w:val="000000"/>
          <w:sz w:val="20"/>
          <w:szCs w:val="20"/>
          <w:shd w:val="clear" w:color="auto" w:fill="FFFFFF"/>
        </w:rPr>
        <w:t>Работа известного советского историка Б.А. Рыбакова будет интересна всем, кто захочет окунуться в мир восточнославянской мифологи, расширить свои знания про языческие верования восточных славян и узнать истоки формирования восточнославянского языческого пантеона.</w:t>
      </w:r>
    </w:p>
    <w:p w:rsidR="00876814" w:rsidRPr="00876814" w:rsidRDefault="00876814" w:rsidP="00876814">
      <w:pPr>
        <w:pStyle w:val="a6"/>
        <w:numPr>
          <w:ilvl w:val="0"/>
          <w:numId w:val="2"/>
        </w:num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:rsidR="00876814" w:rsidRPr="00876814" w:rsidRDefault="00876814" w:rsidP="00876814">
      <w:pPr>
        <w:pStyle w:val="a6"/>
        <w:numPr>
          <w:ilvl w:val="0"/>
          <w:numId w:val="2"/>
        </w:num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876814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7) «Древняя Русь глазами современников и потомков IX-XII </w:t>
      </w:r>
      <w:proofErr w:type="spellStart"/>
      <w:proofErr w:type="gramStart"/>
      <w:r w:rsidRPr="00876814">
        <w:rPr>
          <w:rFonts w:ascii="Arial" w:hAnsi="Arial" w:cs="Arial"/>
          <w:color w:val="000000"/>
          <w:sz w:val="20"/>
          <w:szCs w:val="20"/>
          <w:shd w:val="clear" w:color="auto" w:fill="FFFFFF"/>
        </w:rPr>
        <w:t>вв</w:t>
      </w:r>
      <w:proofErr w:type="spellEnd"/>
      <w:proofErr w:type="gramEnd"/>
      <w:r w:rsidRPr="00876814">
        <w:rPr>
          <w:rFonts w:ascii="Arial" w:hAnsi="Arial" w:cs="Arial"/>
          <w:color w:val="000000"/>
          <w:sz w:val="20"/>
          <w:szCs w:val="20"/>
          <w:shd w:val="clear" w:color="auto" w:fill="FFFFFF"/>
        </w:rPr>
        <w:t>» И.Н. Данилевский.</w:t>
      </w:r>
    </w:p>
    <w:p w:rsidR="00876814" w:rsidRPr="00876814" w:rsidRDefault="00876814" w:rsidP="00876814">
      <w:pPr>
        <w:pStyle w:val="a6"/>
        <w:numPr>
          <w:ilvl w:val="0"/>
          <w:numId w:val="2"/>
        </w:num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876814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Работа дает представление о взгляде современной исторической науки на многие </w:t>
      </w:r>
      <w:proofErr w:type="spellStart"/>
      <w:r w:rsidRPr="00876814">
        <w:rPr>
          <w:rFonts w:ascii="Arial" w:hAnsi="Arial" w:cs="Arial"/>
          <w:color w:val="000000"/>
          <w:sz w:val="20"/>
          <w:szCs w:val="20"/>
          <w:shd w:val="clear" w:color="auto" w:fill="FFFFFF"/>
        </w:rPr>
        <w:t>дискусионные</w:t>
      </w:r>
      <w:proofErr w:type="spellEnd"/>
      <w:r w:rsidRPr="00876814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вопросы древнерусской истории.</w:t>
      </w:r>
    </w:p>
    <w:p w:rsidR="00876814" w:rsidRPr="00876814" w:rsidRDefault="00876814" w:rsidP="00876814">
      <w:pPr>
        <w:pStyle w:val="a6"/>
        <w:numPr>
          <w:ilvl w:val="0"/>
          <w:numId w:val="2"/>
        </w:num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:rsidR="00876814" w:rsidRPr="00876814" w:rsidRDefault="00876814" w:rsidP="00876814">
      <w:pPr>
        <w:pStyle w:val="a6"/>
        <w:numPr>
          <w:ilvl w:val="0"/>
          <w:numId w:val="2"/>
        </w:num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876814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8) "Киевская Русь. Очерки социально-политической истории" </w:t>
      </w:r>
      <w:proofErr w:type="spellStart"/>
      <w:r w:rsidRPr="00876814">
        <w:rPr>
          <w:rFonts w:ascii="Arial" w:hAnsi="Arial" w:cs="Arial"/>
          <w:color w:val="000000"/>
          <w:sz w:val="20"/>
          <w:szCs w:val="20"/>
          <w:shd w:val="clear" w:color="auto" w:fill="FFFFFF"/>
        </w:rPr>
        <w:t>И.Я.Фроянов</w:t>
      </w:r>
      <w:proofErr w:type="spellEnd"/>
      <w:r w:rsidRPr="00876814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. В работе И.Я. </w:t>
      </w:r>
      <w:proofErr w:type="spellStart"/>
      <w:r w:rsidRPr="00876814">
        <w:rPr>
          <w:rFonts w:ascii="Arial" w:hAnsi="Arial" w:cs="Arial"/>
          <w:color w:val="000000"/>
          <w:sz w:val="20"/>
          <w:szCs w:val="20"/>
          <w:shd w:val="clear" w:color="auto" w:fill="FFFFFF"/>
        </w:rPr>
        <w:t>Фроянова</w:t>
      </w:r>
      <w:proofErr w:type="spellEnd"/>
      <w:r w:rsidRPr="00876814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рассматриваются важнейшие вопросы социально-политического строя Киевской Руси X — XII вв., деятельность народного веча, социальная природа вечевых собраний. Исследуются проблемы, связанные с социально-политическим значением древнерусского города.</w:t>
      </w:r>
    </w:p>
    <w:p w:rsidR="00876814" w:rsidRPr="00876814" w:rsidRDefault="00876814" w:rsidP="00876814">
      <w:pPr>
        <w:pStyle w:val="a6"/>
        <w:numPr>
          <w:ilvl w:val="0"/>
          <w:numId w:val="2"/>
        </w:num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876814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9) "Древняя Русь от славянского расселения до Московского царства". </w:t>
      </w:r>
      <w:proofErr w:type="spellStart"/>
      <w:r w:rsidRPr="00876814">
        <w:rPr>
          <w:rFonts w:ascii="Arial" w:hAnsi="Arial" w:cs="Arial"/>
          <w:color w:val="000000"/>
          <w:sz w:val="20"/>
          <w:szCs w:val="20"/>
          <w:shd w:val="clear" w:color="auto" w:fill="FFFFFF"/>
        </w:rPr>
        <w:t>А.А.Горский</w:t>
      </w:r>
      <w:proofErr w:type="spellEnd"/>
    </w:p>
    <w:p w:rsidR="00876814" w:rsidRDefault="00876814" w:rsidP="00876814">
      <w:pPr>
        <w:pStyle w:val="a6"/>
        <w:numPr>
          <w:ilvl w:val="0"/>
          <w:numId w:val="2"/>
        </w:num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876814">
        <w:rPr>
          <w:rFonts w:ascii="Arial" w:hAnsi="Arial" w:cs="Arial"/>
          <w:color w:val="000000"/>
          <w:sz w:val="20"/>
          <w:szCs w:val="20"/>
          <w:shd w:val="clear" w:color="auto" w:fill="FFFFFF"/>
        </w:rPr>
        <w:t>#</w:t>
      </w:r>
      <w:proofErr w:type="spellStart"/>
      <w:r w:rsidRPr="00876814">
        <w:rPr>
          <w:rFonts w:ascii="Arial" w:hAnsi="Arial" w:cs="Arial"/>
          <w:color w:val="000000"/>
          <w:sz w:val="20"/>
          <w:szCs w:val="20"/>
          <w:shd w:val="clear" w:color="auto" w:fill="FFFFFF"/>
        </w:rPr>
        <w:t>историография_максимум</w:t>
      </w:r>
      <w:proofErr w:type="spellEnd"/>
      <w:r w:rsidRPr="00876814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#</w:t>
      </w:r>
      <w:proofErr w:type="spellStart"/>
      <w:r w:rsidRPr="00876814">
        <w:rPr>
          <w:rFonts w:ascii="Arial" w:hAnsi="Arial" w:cs="Arial"/>
          <w:color w:val="000000"/>
          <w:sz w:val="20"/>
          <w:szCs w:val="20"/>
          <w:shd w:val="clear" w:color="auto" w:fill="FFFFFF"/>
        </w:rPr>
        <w:t>ДревняяРусь_максимум</w:t>
      </w:r>
      <w:bookmarkStart w:id="0" w:name="_GoBack"/>
      <w:bookmarkEnd w:id="0"/>
      <w:proofErr w:type="spellEnd"/>
    </w:p>
    <w:sectPr w:rsidR="008768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alt="Описание: 📌" style="width:12pt;height:12pt;visibility:visible;mso-wrap-style:square" o:bullet="t">
        <v:imagedata r:id="rId1" o:title="📌"/>
      </v:shape>
    </w:pict>
  </w:numPicBullet>
  <w:numPicBullet w:numPicBulletId="1">
    <w:pict>
      <v:shape id="_x0000_i1029" type="#_x0000_t75" alt="Описание: 🎬" style="width:12pt;height:12pt;visibility:visible;mso-wrap-style:square" o:bullet="t">
        <v:imagedata r:id="rId2" o:title="🎬"/>
      </v:shape>
    </w:pict>
  </w:numPicBullet>
  <w:abstractNum w:abstractNumId="0">
    <w:nsid w:val="299607E8"/>
    <w:multiLevelType w:val="hybridMultilevel"/>
    <w:tmpl w:val="EE68C0BE"/>
    <w:lvl w:ilvl="0" w:tplc="E09EAAE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32058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9E06E0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DCCAE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C2A79D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692639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DE05B9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D478C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85813D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4D627F78"/>
    <w:multiLevelType w:val="hybridMultilevel"/>
    <w:tmpl w:val="EA84610E"/>
    <w:lvl w:ilvl="0" w:tplc="E3C6DA4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130B80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46742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E9262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E802FB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E0CF15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0C2D28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D20C40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9C48B3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28B1"/>
    <w:rsid w:val="002228B1"/>
    <w:rsid w:val="002D044D"/>
    <w:rsid w:val="00876814"/>
    <w:rsid w:val="00893A7C"/>
    <w:rsid w:val="00BF1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76814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7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76814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87681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76814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7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76814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8768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away.php?to=https%3A%2F%2Fm.youtube.com%2Fwatch%3Fv%3DB-q_m6sEGqc&amp;post=-20853698_556&amp;cc_key=&amp;track_code=" TargetMode="External"/><Relationship Id="rId13" Type="http://schemas.openxmlformats.org/officeDocument/2006/relationships/image" Target="media/image5.png"/><Relationship Id="rId18" Type="http://schemas.openxmlformats.org/officeDocument/2006/relationships/hyperlink" Target="https://vk.com/away.php?to=https%3A%2F%2Fistmat.org%2F&amp;post=-20853698_580&amp;cc_key=&amp;track_code=" TargetMode="External"/><Relationship Id="rId26" Type="http://schemas.openxmlformats.org/officeDocument/2006/relationships/hyperlink" Target="https://vk.com/feed?section=search&amp;q=%23%D0%BF%D1%80%D0%BE%D0%BC%D1%8B%D1%88%D0%BB%D0%B5%D0%BD%D0%BD%D0%BE%D1%81%D1%82%D1%8C" TargetMode="External"/><Relationship Id="rId39" Type="http://schemas.openxmlformats.org/officeDocument/2006/relationships/hyperlink" Target="https://vk.com/away.php?to=http%3A%2F%2F%C8%D1%D2%CE%D0%C8%DF.%D0%D4&amp;post=-20853698_578&amp;cc_key=&amp;track_code=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vk.com/away.php?to=https%3A%2F%2Fistoriarusi.ru%2Fudel%2Fandrej_bogolubskij.html&amp;post=-20853698_580&amp;cc_key=&amp;track_code=" TargetMode="External"/><Relationship Id="rId34" Type="http://schemas.openxmlformats.org/officeDocument/2006/relationships/hyperlink" Target="https://vk.com/away.php?to=https%3A%2F%2Fhistrf.ru%2Fread%2Farticles&amp;post=-20853698_574&amp;cc_key=&amp;track_code=" TargetMode="External"/><Relationship Id="rId42" Type="http://schemas.openxmlformats.org/officeDocument/2006/relationships/hyperlink" Target="https://vk.com/away.php?to=https%3A%2F%2Fyoutube.com%2Fplaylist%3Flist%3DPL_A928kWw5KnoXnV_iqc3tEB37DYiA8K5&amp;post=-20853698_578&amp;cc_key=&amp;track_code=" TargetMode="External"/><Relationship Id="rId7" Type="http://schemas.openxmlformats.org/officeDocument/2006/relationships/hyperlink" Target="https://vk.com/away.php?to=https%3A%2F%2Folympiada.spbu.ru%2Farkhiv.html&amp;post=-20853698_556&amp;cc_key=&amp;track_code=" TargetMode="External"/><Relationship Id="rId12" Type="http://schemas.openxmlformats.org/officeDocument/2006/relationships/hyperlink" Target="https://vk.com/away.php?to=https%3A%2F%2Frunivers.ru%2Fgal%2F&amp;post=-20853698_580&amp;cc_key=&amp;track_code=" TargetMode="External"/><Relationship Id="rId17" Type="http://schemas.openxmlformats.org/officeDocument/2006/relationships/hyperlink" Target="https://vk.com/away.php?to=https%3A%2F%2Frunivers.ru%2Fgal%2Fgallery-all.php%3FSECTION_ID%3D7072&amp;post=-20853698_580&amp;cc_key=&amp;track_code=" TargetMode="External"/><Relationship Id="rId25" Type="http://schemas.openxmlformats.org/officeDocument/2006/relationships/hyperlink" Target="https://vk.com/feed?section=search&amp;q=%23%D1%81%D0%B5%D0%BB%D1%8C%D1%81%D0%BA%D0%BE%D0%B5" TargetMode="External"/><Relationship Id="rId33" Type="http://schemas.openxmlformats.org/officeDocument/2006/relationships/hyperlink" Target="https://vk.com/away.php?to=http%3A%2F%2F%C8%D1%D2%CE%D0%C8%DF.%D0%D4&amp;post=-20853698_574&amp;cc_key=&amp;track_code=" TargetMode="External"/><Relationship Id="rId38" Type="http://schemas.openxmlformats.org/officeDocument/2006/relationships/image" Target="media/image6.png"/><Relationship Id="rId46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vk.com/away.php?to=https%3A%2F%2Frunivers.ru%2Fmp%2F&amp;post=-20853698_580&amp;cc_key=&amp;track_code=" TargetMode="External"/><Relationship Id="rId20" Type="http://schemas.openxmlformats.org/officeDocument/2006/relationships/hyperlink" Target="https://vk.com/away.php?to=http%3A%2F%2Fwww.hrono.ru&amp;post=-20853698_580&amp;cc_key=&amp;track_code=" TargetMode="External"/><Relationship Id="rId29" Type="http://schemas.openxmlformats.org/officeDocument/2006/relationships/hyperlink" Target="https://vk.com/away.php?to=https%3A%2F%2Farzamas.academy%2Fcourses%2F86&amp;post=-20853698_574&amp;cc_key=&amp;track_code=" TargetMode="External"/><Relationship Id="rId41" Type="http://schemas.openxmlformats.org/officeDocument/2006/relationships/hyperlink" Target="https://vk.com/away.php?to=https%3A%2F%2Fyoutube.com%2Fplaylist%3Flist%3DPL_A928kWw5KkVh20N5lYp7FdnGv06ieXN&amp;post=-20853698_578&amp;cc_key=&amp;track_code=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3.png"/><Relationship Id="rId11" Type="http://schemas.openxmlformats.org/officeDocument/2006/relationships/hyperlink" Target="https://vk.com/away.php?to=https%3A%2F%2Frunivers.ru%2Fencyclopedia%2F&amp;post=-20853698_580&amp;cc_key=&amp;track_code=" TargetMode="External"/><Relationship Id="rId24" Type="http://schemas.openxmlformats.org/officeDocument/2006/relationships/hyperlink" Target="https://vk.com/feed?section=search&amp;q=%23%D1%81%D0%BE%D1%86%D0%B8%D0%B0%D0%BB%D1%8C%D0%BD%D0%BE" TargetMode="External"/><Relationship Id="rId32" Type="http://schemas.openxmlformats.org/officeDocument/2006/relationships/hyperlink" Target="https://vk.com/away.php?to=https%3A%2F%2Farzamas.academy%2Fmaterials%2F778&amp;post=-20853698_574&amp;cc_key=&amp;track_code=" TargetMode="External"/><Relationship Id="rId37" Type="http://schemas.openxmlformats.org/officeDocument/2006/relationships/hyperlink" Target="https://vk.com/away.php?to=https%3A%2F%2Fyoutube.com%2F%40russian.history.channel&amp;post=-20853698_578&amp;cc_key=&amp;track_code=" TargetMode="External"/><Relationship Id="rId40" Type="http://schemas.openxmlformats.org/officeDocument/2006/relationships/hyperlink" Target="https://vk.com/away.php?to=https%3A%2F%2Fyoutube.com%2Fplaylist%3Flist%3DPL_A928kWw5KmW8YuuMW1gQLJIZkB2gNpp&amp;post=-20853698_578&amp;cc_key=&amp;track_code=" TargetMode="External"/><Relationship Id="rId45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vk.com/away.php?to=https%3A%2F%2Frunivers.ru%2Frusland%2Fletopisi%2F&amp;post=-20853698_580&amp;cc_key=&amp;track_code=" TargetMode="External"/><Relationship Id="rId23" Type="http://schemas.openxmlformats.org/officeDocument/2006/relationships/hyperlink" Target="https://vk.com/away.php?to=https%3A%2F%2Fwww.rusempire.ru%2F&amp;post=-20853698_574&amp;cc_key=&amp;track_code=" TargetMode="External"/><Relationship Id="rId28" Type="http://schemas.openxmlformats.org/officeDocument/2006/relationships/hyperlink" Target="https://vk.com/away.php?to=https%3A%2F%2Farzamas.academy%2Funiversity&amp;post=-20853698_574&amp;cc_key=&amp;track_code=" TargetMode="External"/><Relationship Id="rId36" Type="http://schemas.openxmlformats.org/officeDocument/2006/relationships/hyperlink" Target="https://vk.com/away.php?to=http%3A%2F%2F%C8%D1%D2%CE%D0%C8%DF.%D0%D4&amp;post=-20853698_578&amp;cc_key=&amp;track_code=" TargetMode="External"/><Relationship Id="rId10" Type="http://schemas.openxmlformats.org/officeDocument/2006/relationships/hyperlink" Target="http://school-collection.edu.ru/catalog/rubr/dff73150-f0d3-46f2-aa6e-69de3b3bfb27/117441/" TargetMode="External"/><Relationship Id="rId19" Type="http://schemas.openxmlformats.org/officeDocument/2006/relationships/hyperlink" Target="https://vk.com/away.php?to=https%3A%2F%2Ftopwar.ru%2F206649-daniil-holmskij-nepobedimyj-voevoda-ivana-iii.html&amp;post=-20853698_580&amp;cc_key=&amp;track_code=" TargetMode="External"/><Relationship Id="rId31" Type="http://schemas.openxmlformats.org/officeDocument/2006/relationships/hyperlink" Target="https://vk.com/away.php?to=https%3A%2F%2Farzamas.academy%2Fcourses%2F29&amp;post=-20853698_574&amp;cc_key=&amp;track_code=" TargetMode="External"/><Relationship Id="rId44" Type="http://schemas.openxmlformats.org/officeDocument/2006/relationships/hyperlink" Target="https://vk.com/feed?section=search&amp;q=%23%D0%BB%D0%B5%D0%BA%D1%86%D0%B8%D0%B8_%D0%BC%D0%B0%D0%BA%D1%81%D0%B8%D0%BC%D1%83%D0%BC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hyperlink" Target="https://vk.com/away.php?to=https%3A%2F%2Frunivers.ru%2Fgranitsy-rossii%2F&amp;post=-20853698_580&amp;cc_key=&amp;track_code=" TargetMode="External"/><Relationship Id="rId22" Type="http://schemas.openxmlformats.org/officeDocument/2006/relationships/hyperlink" Target="https://vk.com/away.php?to=https%3A%2F%2Fwww.culture.ru%2Fs%2Ftretyakovgallery%2F&amp;post=-20853698_582&amp;cc_key=&amp;track_code=" TargetMode="External"/><Relationship Id="rId27" Type="http://schemas.openxmlformats.org/officeDocument/2006/relationships/hyperlink" Target="https://vk.com/away.php?to=https%3A%2F%2Farzamas.academy%2F&amp;post=-20853698_574&amp;cc_key=&amp;track_code=" TargetMode="External"/><Relationship Id="rId30" Type="http://schemas.openxmlformats.org/officeDocument/2006/relationships/hyperlink" Target="https://vk.com/away.php?to=https%3A%2F%2Farzamas.academy%2Fschool%2Fhistory-18&amp;post=-20853698_574&amp;cc_key=&amp;track_code=" TargetMode="External"/><Relationship Id="rId35" Type="http://schemas.openxmlformats.org/officeDocument/2006/relationships/hyperlink" Target="https://vk.com/feed?section=search&amp;q=%23%D0%BC%D0%B0%D1%82%D0%B5%D1%80%D0%B8%D0%B0%D0%BB%D1%8B_%D0%BC%D0%B0%D0%BA%D1%81%D0%B8%D0%BC%D1%83%D0%BC" TargetMode="External"/><Relationship Id="rId43" Type="http://schemas.openxmlformats.org/officeDocument/2006/relationships/hyperlink" Target="https://vk.com/away.php?to=https%3A%2F%2Fyoutube.com%2Fplaylist%3Flist%3DPL_A928kWw5KmcRfT43WK9wzTJ0cyGUypw&amp;post=-20853698_578&amp;cc_key=&amp;track_code=" TargetMode="Externa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2398</Words>
  <Characters>13670</Characters>
  <Application>Microsoft Office Word</Application>
  <DocSecurity>0</DocSecurity>
  <Lines>113</Lines>
  <Paragraphs>32</Paragraphs>
  <ScaleCrop>false</ScaleCrop>
  <Company/>
  <LinksUpToDate>false</LinksUpToDate>
  <CharactersWithSpaces>16036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2024-05-23T06:47:00Z</dcterms:created>
  <dcterms:modified xsi:type="dcterms:W3CDTF">2025-09-05T05:40:00Z</dcterms:modified>
</cp:coreProperties>
</file>